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2BD" w14:textId="1C817977" w:rsidR="008B0444" w:rsidRPr="00D6398D" w:rsidRDefault="008B0444" w:rsidP="0020090A">
      <w:pPr>
        <w:pStyle w:val="Cm"/>
        <w:rPr>
          <w:b/>
          <w:bCs/>
        </w:rPr>
      </w:pPr>
      <w:r w:rsidRPr="00D6398D">
        <w:t xml:space="preserve">A Cikk magyar nyelvű címe (Cím, 14 </w:t>
      </w:r>
      <w:r w:rsidR="00050235">
        <w:t>PT</w:t>
      </w:r>
      <w:r w:rsidR="00050235" w:rsidRPr="00050235">
        <w:t xml:space="preserve"> </w:t>
      </w:r>
      <w:r w:rsidR="00050235" w:rsidRPr="00D6398D">
        <w:t>Arial</w:t>
      </w:r>
      <w:r w:rsidR="00050235">
        <w:t xml:space="preserve">, </w:t>
      </w:r>
      <w:r w:rsidRPr="00D6398D">
        <w:t>középre zárt)</w:t>
      </w:r>
    </w:p>
    <w:p w14:paraId="15DE774D" w14:textId="7EA378DB" w:rsidR="008B0444" w:rsidRPr="00EA736A" w:rsidRDefault="008B0444" w:rsidP="0020090A">
      <w:pPr>
        <w:pStyle w:val="Cm"/>
      </w:pPr>
      <w:r w:rsidRPr="00EA736A">
        <w:t xml:space="preserve">A Cikk Angol nyelvű címe </w:t>
      </w:r>
      <w:r>
        <w:t>(</w:t>
      </w:r>
      <w:r w:rsidR="0020090A" w:rsidRPr="00D6398D">
        <w:t xml:space="preserve">Cím, 14 </w:t>
      </w:r>
      <w:r w:rsidR="00050235">
        <w:t>PT</w:t>
      </w:r>
      <w:r w:rsidR="00050235" w:rsidRPr="00050235">
        <w:t xml:space="preserve"> </w:t>
      </w:r>
      <w:r w:rsidR="00050235" w:rsidRPr="00D6398D">
        <w:t>Arial</w:t>
      </w:r>
      <w:r w:rsidR="00050235">
        <w:t xml:space="preserve">, </w:t>
      </w:r>
      <w:r w:rsidR="0020090A" w:rsidRPr="00D6398D">
        <w:t>középre</w:t>
      </w:r>
      <w:r w:rsidR="0020090A">
        <w:t xml:space="preserve"> </w:t>
      </w:r>
      <w:r>
        <w:t>zárt)</w:t>
      </w:r>
    </w:p>
    <w:p w14:paraId="3F5B1B9F" w14:textId="4F2C55DB" w:rsidR="008B0444" w:rsidRPr="00075E54" w:rsidRDefault="008B0444" w:rsidP="008B0444">
      <w:pPr>
        <w:widowControl w:val="0"/>
        <w:jc w:val="center"/>
        <w:rPr>
          <w:vertAlign w:val="superscript"/>
        </w:rPr>
      </w:pPr>
      <w:r w:rsidRPr="00D821DC">
        <w:rPr>
          <w:rStyle w:val="VezetknvChar"/>
        </w:rPr>
        <w:t>VEZETÉKNÉV</w:t>
      </w:r>
      <w:r>
        <w:rPr>
          <w:b/>
          <w:sz w:val="26"/>
          <w:szCs w:val="26"/>
        </w:rPr>
        <w:t xml:space="preserve"> </w:t>
      </w:r>
      <w:r w:rsidRPr="00D821DC">
        <w:rPr>
          <w:rStyle w:val="KeresztnvChar"/>
        </w:rPr>
        <w:t>Keresztnév</w:t>
      </w:r>
      <w:r w:rsidR="00B8160E">
        <w:rPr>
          <w:rStyle w:val="KeresztnvChar"/>
        </w:rPr>
        <w:t xml:space="preserve"> </w:t>
      </w:r>
      <w:r>
        <w:rPr>
          <w:b/>
          <w:sz w:val="26"/>
          <w:szCs w:val="26"/>
          <w:vertAlign w:val="superscript"/>
        </w:rPr>
        <w:t>1</w:t>
      </w:r>
      <w:r>
        <w:rPr>
          <w:b/>
          <w:sz w:val="26"/>
          <w:szCs w:val="26"/>
        </w:rPr>
        <w:t xml:space="preserve">, </w:t>
      </w:r>
      <w:r w:rsidRPr="00D821DC">
        <w:rPr>
          <w:rStyle w:val="VezetknvChar"/>
        </w:rPr>
        <w:t>VEZETÉKNÉV</w:t>
      </w:r>
      <w:r>
        <w:rPr>
          <w:b/>
          <w:sz w:val="26"/>
          <w:szCs w:val="26"/>
        </w:rPr>
        <w:t xml:space="preserve"> </w:t>
      </w:r>
      <w:r w:rsidRPr="00D821DC">
        <w:rPr>
          <w:rStyle w:val="KeresztnvChar"/>
        </w:rPr>
        <w:t>Keresztnév</w:t>
      </w:r>
      <w:r w:rsidR="00B8160E">
        <w:rPr>
          <w:rStyle w:val="KeresztnvChar"/>
        </w:rPr>
        <w:t xml:space="preserve"> </w:t>
      </w:r>
      <w:r>
        <w:rPr>
          <w:b/>
          <w:sz w:val="26"/>
          <w:szCs w:val="26"/>
          <w:vertAlign w:val="superscript"/>
        </w:rPr>
        <w:t>2</w:t>
      </w:r>
    </w:p>
    <w:p w14:paraId="253F75DC" w14:textId="77777777" w:rsidR="008B0444" w:rsidRPr="006F593C" w:rsidRDefault="008B0444" w:rsidP="008B0444">
      <w:pPr>
        <w:widowControl w:val="0"/>
        <w:jc w:val="center"/>
        <w:rPr>
          <w:bCs/>
        </w:rPr>
      </w:pPr>
    </w:p>
    <w:p w14:paraId="0E993D43" w14:textId="72E696E3" w:rsidR="008B0444" w:rsidRPr="006F593C" w:rsidRDefault="008B0444" w:rsidP="008B0444">
      <w:pPr>
        <w:widowControl w:val="0"/>
        <w:autoSpaceDE w:val="0"/>
        <w:jc w:val="center"/>
        <w:rPr>
          <w:sz w:val="20"/>
          <w:szCs w:val="20"/>
        </w:rPr>
      </w:pPr>
      <w:r w:rsidRPr="006F593C">
        <w:rPr>
          <w:sz w:val="20"/>
          <w:szCs w:val="20"/>
          <w:vertAlign w:val="superscript"/>
        </w:rPr>
        <w:t>1</w:t>
      </w:r>
      <w:r w:rsidR="00B8160E">
        <w:rPr>
          <w:sz w:val="20"/>
          <w:szCs w:val="20"/>
          <w:vertAlign w:val="superscript"/>
        </w:rPr>
        <w:t xml:space="preserve"> </w:t>
      </w:r>
      <w:r w:rsidR="005019E1" w:rsidRPr="006F593C">
        <w:rPr>
          <w:sz w:val="20"/>
          <w:szCs w:val="20"/>
        </w:rPr>
        <w:t>tudományos fokozat, b</w:t>
      </w:r>
      <w:r w:rsidRPr="006F593C">
        <w:rPr>
          <w:sz w:val="20"/>
          <w:szCs w:val="20"/>
        </w:rPr>
        <w:t>eosztás</w:t>
      </w:r>
    </w:p>
    <w:p w14:paraId="27CFD9A1" w14:textId="133764A0" w:rsidR="008B0444" w:rsidRPr="006F593C" w:rsidRDefault="008B0444" w:rsidP="008B0444">
      <w:pPr>
        <w:widowControl w:val="0"/>
        <w:autoSpaceDE w:val="0"/>
        <w:jc w:val="center"/>
      </w:pPr>
      <w:r w:rsidRPr="006F593C">
        <w:rPr>
          <w:sz w:val="20"/>
          <w:szCs w:val="20"/>
          <w:vertAlign w:val="superscript"/>
        </w:rPr>
        <w:t>1</w:t>
      </w:r>
      <w:r w:rsidR="00B8160E">
        <w:rPr>
          <w:sz w:val="20"/>
          <w:szCs w:val="20"/>
          <w:vertAlign w:val="superscript"/>
        </w:rPr>
        <w:t xml:space="preserve"> </w:t>
      </w:r>
      <w:r w:rsidRPr="006F593C">
        <w:rPr>
          <w:sz w:val="20"/>
          <w:szCs w:val="20"/>
        </w:rPr>
        <w:t xml:space="preserve">Egyetem neve, </w:t>
      </w:r>
      <w:r w:rsidR="00EA736A">
        <w:rPr>
          <w:sz w:val="20"/>
          <w:szCs w:val="20"/>
        </w:rPr>
        <w:t xml:space="preserve">Kar neve, Intézet neve, </w:t>
      </w:r>
      <w:r w:rsidRPr="006F593C">
        <w:rPr>
          <w:sz w:val="20"/>
          <w:szCs w:val="20"/>
        </w:rPr>
        <w:t>Tanszék neve</w:t>
      </w:r>
    </w:p>
    <w:p w14:paraId="6BDCC85B" w14:textId="77777777" w:rsidR="008B0444" w:rsidRPr="006F593C" w:rsidRDefault="008B0444" w:rsidP="008B0444">
      <w:pPr>
        <w:widowControl w:val="0"/>
        <w:autoSpaceDE w:val="0"/>
        <w:jc w:val="center"/>
      </w:pPr>
    </w:p>
    <w:p w14:paraId="0FFF4738" w14:textId="4F1BFFCD" w:rsidR="008B0444" w:rsidRPr="006F593C" w:rsidRDefault="008B0444" w:rsidP="008B0444">
      <w:pPr>
        <w:widowControl w:val="0"/>
        <w:autoSpaceDE w:val="0"/>
        <w:jc w:val="center"/>
        <w:rPr>
          <w:sz w:val="20"/>
          <w:szCs w:val="20"/>
        </w:rPr>
      </w:pPr>
      <w:r w:rsidRPr="006F593C">
        <w:rPr>
          <w:sz w:val="20"/>
          <w:szCs w:val="20"/>
          <w:vertAlign w:val="superscript"/>
        </w:rPr>
        <w:t>2</w:t>
      </w:r>
      <w:r w:rsidR="00B8160E">
        <w:rPr>
          <w:sz w:val="20"/>
          <w:szCs w:val="20"/>
          <w:vertAlign w:val="superscript"/>
        </w:rPr>
        <w:t xml:space="preserve"> </w:t>
      </w:r>
      <w:r w:rsidR="00B9377A" w:rsidRPr="006F593C">
        <w:rPr>
          <w:sz w:val="20"/>
          <w:szCs w:val="20"/>
        </w:rPr>
        <w:t xml:space="preserve">tudományos fokozat, </w:t>
      </w:r>
      <w:r w:rsidRPr="006F593C">
        <w:rPr>
          <w:sz w:val="20"/>
          <w:szCs w:val="20"/>
        </w:rPr>
        <w:t>beosztás</w:t>
      </w:r>
    </w:p>
    <w:p w14:paraId="4F5BE212" w14:textId="003145BA" w:rsidR="008B0444" w:rsidRPr="006F593C" w:rsidRDefault="008B0444" w:rsidP="008B0444">
      <w:pPr>
        <w:widowControl w:val="0"/>
        <w:autoSpaceDE w:val="0"/>
        <w:jc w:val="center"/>
      </w:pPr>
      <w:r w:rsidRPr="006F593C">
        <w:rPr>
          <w:sz w:val="20"/>
          <w:szCs w:val="20"/>
          <w:vertAlign w:val="superscript"/>
        </w:rPr>
        <w:t>2</w:t>
      </w:r>
      <w:r w:rsidR="00B8160E">
        <w:rPr>
          <w:sz w:val="20"/>
          <w:szCs w:val="20"/>
          <w:vertAlign w:val="superscript"/>
        </w:rPr>
        <w:t xml:space="preserve"> </w:t>
      </w:r>
      <w:r w:rsidRPr="006F593C">
        <w:rPr>
          <w:sz w:val="20"/>
          <w:szCs w:val="20"/>
        </w:rPr>
        <w:t xml:space="preserve">Egyetem neve, </w:t>
      </w:r>
      <w:r w:rsidR="00EA736A">
        <w:rPr>
          <w:sz w:val="20"/>
          <w:szCs w:val="20"/>
        </w:rPr>
        <w:t xml:space="preserve">Kar neve, Intézet neve, </w:t>
      </w:r>
      <w:r w:rsidRPr="006F593C">
        <w:rPr>
          <w:sz w:val="20"/>
          <w:szCs w:val="20"/>
        </w:rPr>
        <w:t>Tanszék neve</w:t>
      </w:r>
    </w:p>
    <w:p w14:paraId="12FCA542" w14:textId="77777777" w:rsidR="008B0444" w:rsidRPr="006F593C" w:rsidRDefault="008B0444" w:rsidP="008B0444">
      <w:pPr>
        <w:widowControl w:val="0"/>
        <w:autoSpaceDE w:val="0"/>
        <w:autoSpaceDN w:val="0"/>
        <w:adjustRightInd w:val="0"/>
        <w:jc w:val="center"/>
        <w:rPr>
          <w:bCs/>
          <w:caps/>
        </w:rPr>
      </w:pPr>
    </w:p>
    <w:p w14:paraId="015C8ADB" w14:textId="77777777" w:rsidR="008B0444" w:rsidRPr="00934EE8" w:rsidRDefault="008B0444" w:rsidP="008B0444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E4AD5">
        <w:rPr>
          <w:b/>
          <w:i/>
          <w:sz w:val="20"/>
          <w:szCs w:val="20"/>
        </w:rPr>
        <w:t xml:space="preserve">Kivonat: </w:t>
      </w:r>
      <w:r w:rsidRPr="0020090A">
        <w:rPr>
          <w:rStyle w:val="KivonatChar"/>
        </w:rPr>
        <w:t>A cikk 5-10 soros rövid magyar kivonata, melynek szövegtörzse Times New Roman 10 pontos, dőlt betű. Igazítás: sorkizárt. A cikk 5-10 soros rövid magyar kivonata, melynek szövegtörzse Times New Roman 10 pontos, dőlt betű. Igazítás: sorkizárt. A cikk 5-10 soros rövid magyar kivonata, melynek szövegtörzse Times New Roman 10 pontos, dőlt betű. Igazítás: sorkizárt. A cikk 5-10 soros rövid magyar kivonata, melynek szövegtörzse Times New Roman 10 pontos, dőlt betű. Igazítás: sorkizárt.</w:t>
      </w:r>
    </w:p>
    <w:p w14:paraId="564797AC" w14:textId="77777777" w:rsidR="008B0444" w:rsidRPr="00934EE8" w:rsidRDefault="008B0444" w:rsidP="008B0444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13929075" w14:textId="77777777" w:rsidR="008B0444" w:rsidRPr="00DE4AD5" w:rsidRDefault="008B0444" w:rsidP="008B0444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E4AD5">
        <w:rPr>
          <w:b/>
          <w:i/>
          <w:sz w:val="20"/>
          <w:szCs w:val="20"/>
        </w:rPr>
        <w:t>Kulcsszavak:</w:t>
      </w:r>
      <w:r w:rsidRPr="00DE4AD5">
        <w:rPr>
          <w:i/>
          <w:sz w:val="20"/>
          <w:szCs w:val="20"/>
        </w:rPr>
        <w:t xml:space="preserve"> </w:t>
      </w:r>
      <w:r w:rsidRPr="0020090A">
        <w:rPr>
          <w:rStyle w:val="KivonatChar"/>
        </w:rPr>
        <w:t>3 -5 kulcsszó, Times New Roman 10 pontos, dőlt betű</w:t>
      </w:r>
    </w:p>
    <w:p w14:paraId="78BC97D1" w14:textId="77777777" w:rsidR="008B0444" w:rsidRPr="00DE4AD5" w:rsidRDefault="008B0444" w:rsidP="008B0444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7619196B" w14:textId="77777777" w:rsidR="008B0444" w:rsidRPr="00DE4AD5" w:rsidRDefault="008B0444" w:rsidP="008B0444">
      <w:pPr>
        <w:widowControl w:val="0"/>
        <w:jc w:val="both"/>
        <w:rPr>
          <w:i/>
          <w:sz w:val="20"/>
          <w:szCs w:val="20"/>
          <w:lang w:val="en-US"/>
        </w:rPr>
      </w:pPr>
      <w:proofErr w:type="spellStart"/>
      <w:r w:rsidRPr="00EC390F">
        <w:rPr>
          <w:b/>
          <w:i/>
          <w:sz w:val="20"/>
          <w:szCs w:val="20"/>
        </w:rPr>
        <w:t>Abstract</w:t>
      </w:r>
      <w:proofErr w:type="spellEnd"/>
      <w:r w:rsidRPr="00EC390F">
        <w:rPr>
          <w:b/>
          <w:i/>
          <w:sz w:val="20"/>
          <w:szCs w:val="20"/>
        </w:rPr>
        <w:t xml:space="preserve">: </w:t>
      </w:r>
      <w:r w:rsidRPr="0020090A">
        <w:rPr>
          <w:rStyle w:val="KivonatChar"/>
        </w:rPr>
        <w:t>A cikk 5-10 soros rövid angol kivonata, melynek szövegtörzse Times New Roman 10 pontos, dőlt betű. Igazítás: sorkizárt. A cikk 5-10 soros rövid angol kivonata, melynek szövegtörzse Times New Roman 10 pontos, dőlt betű. Igazítás: sorkizárt. A cikk 5-10 soros rövid angol kivonata, melynek szövegtörzse Times New Roman 10 pontos, dőlt betű. Igazítás: sorkizárt. A cikk 5-10 soros rövid angol kivonata, melynek szövegtörzse Times New Roman 10 pontos, dőlt betű. Igazítás: sorkizárt.</w:t>
      </w:r>
    </w:p>
    <w:p w14:paraId="3BF11EAC" w14:textId="77777777" w:rsidR="008B0444" w:rsidRPr="00DE4AD5" w:rsidRDefault="008B0444" w:rsidP="008B0444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  <w:lang w:val="en-US"/>
        </w:rPr>
      </w:pPr>
    </w:p>
    <w:p w14:paraId="2C328F9E" w14:textId="77777777" w:rsidR="008B0444" w:rsidRPr="0020090A" w:rsidRDefault="008B0444" w:rsidP="008B0444">
      <w:pPr>
        <w:widowControl w:val="0"/>
        <w:autoSpaceDE w:val="0"/>
        <w:autoSpaceDN w:val="0"/>
        <w:adjustRightInd w:val="0"/>
        <w:jc w:val="both"/>
        <w:rPr>
          <w:rStyle w:val="KivonatChar"/>
        </w:rPr>
      </w:pPr>
      <w:r w:rsidRPr="00DE4AD5">
        <w:rPr>
          <w:b/>
          <w:i/>
          <w:sz w:val="20"/>
          <w:szCs w:val="20"/>
          <w:lang w:val="en-US"/>
        </w:rPr>
        <w:t>Keywords:</w:t>
      </w:r>
      <w:r w:rsidRPr="00DE4AD5">
        <w:rPr>
          <w:i/>
          <w:sz w:val="20"/>
          <w:szCs w:val="20"/>
          <w:lang w:val="en-US"/>
        </w:rPr>
        <w:t xml:space="preserve"> </w:t>
      </w:r>
      <w:r w:rsidRPr="0020090A">
        <w:rPr>
          <w:rStyle w:val="KivonatChar"/>
        </w:rPr>
        <w:t>a fenti 3 -5 kulcsszó angol nyelven, Times New Roman 10 pontos, dőlt betű</w:t>
      </w:r>
    </w:p>
    <w:p w14:paraId="2ABC5FCA" w14:textId="77777777" w:rsidR="008B0444" w:rsidRPr="006E1025" w:rsidRDefault="008B0444" w:rsidP="008B0444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aps/>
        </w:rPr>
      </w:pPr>
    </w:p>
    <w:p w14:paraId="17B3957D" w14:textId="46E9CA59" w:rsidR="008B0444" w:rsidRPr="00B03D59" w:rsidRDefault="008B0444" w:rsidP="00B03D59">
      <w:pPr>
        <w:pStyle w:val="Cmsor1"/>
      </w:pPr>
      <w:r w:rsidRPr="00B03D59">
        <w:t>1. Fejezet cím (12 p</w:t>
      </w:r>
      <w:r w:rsidR="00050235">
        <w:t>T</w:t>
      </w:r>
      <w:r w:rsidRPr="00B03D59">
        <w:t xml:space="preserve"> ARIAL, normál, nagybetű, balra zárt)</w:t>
      </w:r>
    </w:p>
    <w:p w14:paraId="5F7A8C5D" w14:textId="77777777" w:rsidR="008B0444" w:rsidRPr="008C0283" w:rsidRDefault="008B0444" w:rsidP="008B0444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aps/>
        </w:rPr>
      </w:pPr>
    </w:p>
    <w:p w14:paraId="7B67AF36" w14:textId="45C7BCC6" w:rsidR="008B0444" w:rsidRPr="00B03D59" w:rsidRDefault="008B0444" w:rsidP="00B03D59">
      <w:pPr>
        <w:pStyle w:val="Szveg"/>
      </w:pPr>
      <w:r w:rsidRPr="00B03D59">
        <w:t xml:space="preserve">A </w:t>
      </w:r>
      <w:r w:rsidRPr="00050235">
        <w:t>szövegtörzs Times New Roman 12 pontos betűből kell kialakítani</w:t>
      </w:r>
      <w:r w:rsidR="001F320E" w:rsidRPr="00050235">
        <w:t xml:space="preserve">. Szimpla sorköz 0 </w:t>
      </w:r>
      <w:proofErr w:type="spellStart"/>
      <w:r w:rsidR="001F320E" w:rsidRPr="00050235">
        <w:t>pt</w:t>
      </w:r>
      <w:proofErr w:type="spellEnd"/>
      <w:r w:rsidR="001F320E" w:rsidRPr="00050235">
        <w:t xml:space="preserve"> távolság előtte és utána. A margó minden irányban 2,5 cm.</w:t>
      </w:r>
      <w:r w:rsidRPr="00050235">
        <w:t xml:space="preserve"> A publikáció terjedelme </w:t>
      </w:r>
      <w:r w:rsidR="006A4BAD" w:rsidRPr="00050235">
        <w:t xml:space="preserve">legalább </w:t>
      </w:r>
      <w:r w:rsidRPr="00050235">
        <w:t>4</w:t>
      </w:r>
      <w:r w:rsidR="006A4BAD" w:rsidRPr="00050235">
        <w:t xml:space="preserve"> oldal</w:t>
      </w:r>
      <w:r w:rsidRPr="00050235">
        <w:t xml:space="preserve">, </w:t>
      </w:r>
      <w:r w:rsidR="006A4BAD" w:rsidRPr="00050235">
        <w:t>m</w:t>
      </w:r>
      <w:r w:rsidR="006A4BAD" w:rsidRPr="00050235">
        <w:rPr>
          <w:rStyle w:val="SzvegChar"/>
        </w:rPr>
        <w:t>axim</w:t>
      </w:r>
      <w:r w:rsidR="006A4BAD" w:rsidRPr="00050235">
        <w:t>áli</w:t>
      </w:r>
      <w:r w:rsidR="006A4BAD" w:rsidRPr="00B03D59">
        <w:t>san</w:t>
      </w:r>
      <w:r w:rsidRPr="00B03D59">
        <w:t xml:space="preserve"> </w:t>
      </w:r>
      <w:r w:rsidR="006A4BAD" w:rsidRPr="00B03D59">
        <w:t>1</w:t>
      </w:r>
      <w:r w:rsidR="00632F0D">
        <w:t>2</w:t>
      </w:r>
      <w:r w:rsidRPr="00B03D59">
        <w:t xml:space="preserve"> oldal legyen</w:t>
      </w:r>
      <w:r w:rsidR="006A4BAD" w:rsidRPr="00B03D59">
        <w:t>, törekedve a páros oldalszámra</w:t>
      </w:r>
      <w:r w:rsidRPr="00B03D59">
        <w:t>! A Formátum</w:t>
      </w:r>
      <w:r w:rsidR="00B46EB7">
        <w:t xml:space="preserve"> </w:t>
      </w:r>
      <w:r w:rsidRPr="00B03D59">
        <w:t>/</w:t>
      </w:r>
      <w:r w:rsidR="00B46EB7">
        <w:t xml:space="preserve"> </w:t>
      </w:r>
      <w:r w:rsidRPr="00B03D59">
        <w:t>Bekezdés</w:t>
      </w:r>
      <w:r w:rsidR="00B46EB7">
        <w:t xml:space="preserve"> </w:t>
      </w:r>
      <w:r w:rsidRPr="00B03D59">
        <w:t>/</w:t>
      </w:r>
      <w:r w:rsidR="00B46EB7">
        <w:t xml:space="preserve"> </w:t>
      </w:r>
      <w:r w:rsidRPr="00B03D59">
        <w:t>Behúzás és térköz menüpontban a következő értékeket kell megadni:</w:t>
      </w:r>
    </w:p>
    <w:p w14:paraId="53B9AC3E" w14:textId="77777777" w:rsidR="008B0444" w:rsidRPr="008C0283" w:rsidRDefault="008B0444" w:rsidP="008B0444">
      <w:pPr>
        <w:pStyle w:val="Szvegtrzsbehzssal"/>
        <w:spacing w:after="0"/>
        <w:ind w:left="0"/>
        <w:jc w:val="both"/>
      </w:pPr>
    </w:p>
    <w:p w14:paraId="1511A9A8" w14:textId="77777777" w:rsidR="00FA112D" w:rsidRPr="00B03D59" w:rsidRDefault="008B0444" w:rsidP="00B03D59">
      <w:pPr>
        <w:pStyle w:val="Listaszerbekezds"/>
      </w:pPr>
      <w:r w:rsidRPr="00B03D59">
        <w:t xml:space="preserve">Igazítás: sorkizárt, </w:t>
      </w:r>
    </w:p>
    <w:p w14:paraId="61A6516B" w14:textId="77777777" w:rsidR="00FA112D" w:rsidRPr="00B03D59" w:rsidRDefault="008B0444" w:rsidP="00B03D59">
      <w:pPr>
        <w:pStyle w:val="Listaszerbekezds"/>
      </w:pPr>
      <w:r w:rsidRPr="00B03D59">
        <w:t>Behúzás: balról: 0</w:t>
      </w:r>
      <w:r w:rsidR="00FA112D" w:rsidRPr="00B03D59">
        <w:t>,5 cm</w:t>
      </w:r>
      <w:r w:rsidRPr="00B03D59">
        <w:t xml:space="preserve">, jobbról: 0. Típusa: (nincs), </w:t>
      </w:r>
    </w:p>
    <w:p w14:paraId="448E6956" w14:textId="77777777" w:rsidR="008B0444" w:rsidRPr="00B03D59" w:rsidRDefault="008B0444" w:rsidP="00B03D59">
      <w:pPr>
        <w:pStyle w:val="Listaszerbekezds"/>
      </w:pPr>
      <w:r w:rsidRPr="00B03D59">
        <w:t xml:space="preserve">Tabulátor alapérték: </w:t>
      </w:r>
      <w:smartTag w:uri="urn:schemas-microsoft-com:office:smarttags" w:element="metricconverter">
        <w:smartTagPr>
          <w:attr w:name="ProductID" w:val="0,5 cm"/>
        </w:smartTagPr>
        <w:r w:rsidRPr="00B03D59">
          <w:t>0,5 cm</w:t>
        </w:r>
      </w:smartTag>
      <w:r w:rsidRPr="00B03D59">
        <w:t>.</w:t>
      </w:r>
    </w:p>
    <w:p w14:paraId="266BDE90" w14:textId="77777777" w:rsidR="008B0444" w:rsidRPr="008C0283" w:rsidRDefault="008B0444" w:rsidP="008B0444">
      <w:pPr>
        <w:widowControl w:val="0"/>
        <w:jc w:val="both"/>
      </w:pPr>
    </w:p>
    <w:p w14:paraId="1345F762" w14:textId="77777777" w:rsidR="008B0444" w:rsidRDefault="008B0444" w:rsidP="00B03D59">
      <w:pPr>
        <w:pStyle w:val="Szveg"/>
      </w:pPr>
      <w:r w:rsidRPr="008C0283">
        <w:t xml:space="preserve">A fejezet (alfejezet) cím utáni első </w:t>
      </w:r>
      <w:r>
        <w:t xml:space="preserve">és összes </w:t>
      </w:r>
      <w:r w:rsidRPr="008C0283">
        <w:t>bekezdés</w:t>
      </w:r>
      <w:r>
        <w:t>e is</w:t>
      </w:r>
      <w:r w:rsidRPr="008C0283">
        <w:t xml:space="preserve"> behúzás</w:t>
      </w:r>
      <w:r>
        <w:t>sal</w:t>
      </w:r>
      <w:r w:rsidRPr="008C0283">
        <w:t xml:space="preserve"> kezdődik, a</w:t>
      </w:r>
      <w:r>
        <w:t>mi minden esetben</w:t>
      </w:r>
      <w:r w:rsidRPr="008C0283">
        <w:t xml:space="preserve"> egy tabulátoros (</w:t>
      </w:r>
      <w:smartTag w:uri="urn:schemas-microsoft-com:office:smarttags" w:element="metricconverter">
        <w:smartTagPr>
          <w:attr w:name="ProductID" w:val="0,5 cm"/>
        </w:smartTagPr>
        <w:r w:rsidRPr="008C0283">
          <w:t>0,5 cm</w:t>
        </w:r>
      </w:smartTag>
      <w:r>
        <w:t>) behúzást jelent</w:t>
      </w:r>
      <w:r w:rsidRPr="008C0283">
        <w:t>.</w:t>
      </w:r>
    </w:p>
    <w:p w14:paraId="7E301F7F" w14:textId="77777777" w:rsidR="00717E68" w:rsidRPr="008C0283" w:rsidRDefault="00717E68" w:rsidP="00B03D59">
      <w:pPr>
        <w:pStyle w:val="Szveg"/>
      </w:pPr>
      <w:r>
        <w:t>A kéziratban kérem mellőzze az automata sorszámozást! Mind a fejezetek, az alfejezetek, az ábrák és a táblázatok sorszáma manuálisan legyen beírva!</w:t>
      </w:r>
    </w:p>
    <w:p w14:paraId="1735547C" w14:textId="77777777" w:rsidR="008B0444" w:rsidRPr="008C0283" w:rsidRDefault="008B0444" w:rsidP="00B03D59">
      <w:pPr>
        <w:pStyle w:val="Szveg"/>
      </w:pPr>
      <w:r w:rsidRPr="008C0283"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C3D4E">
        <w:t>xxxxxxxxxxxx</w:t>
      </w:r>
    </w:p>
    <w:p w14:paraId="73F6CA92" w14:textId="77777777" w:rsidR="008B0444" w:rsidRPr="008C0283" w:rsidRDefault="008B0444" w:rsidP="008B0444">
      <w:pPr>
        <w:widowControl w:val="0"/>
        <w:jc w:val="both"/>
      </w:pPr>
    </w:p>
    <w:p w14:paraId="5DC645B6" w14:textId="34DAC311" w:rsidR="008B0444" w:rsidRPr="00B03D59" w:rsidRDefault="008B0444" w:rsidP="00B03D59">
      <w:pPr>
        <w:pStyle w:val="Cmsor2"/>
      </w:pPr>
      <w:r w:rsidRPr="00B03D59">
        <w:t xml:space="preserve">1.1. Alcímek (arab számokkal, 12 </w:t>
      </w:r>
      <w:proofErr w:type="spellStart"/>
      <w:r w:rsidRPr="00B03D59">
        <w:t>p</w:t>
      </w:r>
      <w:r w:rsidR="00050235">
        <w:t>t</w:t>
      </w:r>
      <w:proofErr w:type="spellEnd"/>
      <w:r w:rsidRPr="00B03D59">
        <w:t xml:space="preserve"> </w:t>
      </w:r>
      <w:proofErr w:type="spellStart"/>
      <w:r w:rsidR="00050235">
        <w:t>Arial</w:t>
      </w:r>
      <w:proofErr w:type="spellEnd"/>
      <w:r w:rsidRPr="00B03D59">
        <w:t>, balra zárt, félkövér, kisbetű)</w:t>
      </w:r>
    </w:p>
    <w:p w14:paraId="1A6D4EEE" w14:textId="77777777" w:rsidR="008B0444" w:rsidRPr="008C0283" w:rsidRDefault="008B0444" w:rsidP="008B0444">
      <w:pPr>
        <w:widowControl w:val="0"/>
        <w:jc w:val="both"/>
      </w:pPr>
    </w:p>
    <w:p w14:paraId="6E79C4F1" w14:textId="77777777" w:rsidR="008B0444" w:rsidRPr="008C0283" w:rsidRDefault="008B0444" w:rsidP="00B03D59">
      <w:pPr>
        <w:pStyle w:val="Szveg"/>
      </w:pPr>
      <w:r w:rsidRPr="008C0283">
        <w:t>Xxxxxxxxxxxxxxxxxxxxxxxxxxxxxxxxxxxxxxxxxxxxxxxxxxxxxxxxxxxxxxxxxxxxxxxxxxxxxxxxxxxxxxxxxxxxxxxxxxxxxxxxxxxxxxxxxxxxxxxxxxxxxxxxxxxxxxxxxxxxxxxxxxx</w:t>
      </w:r>
      <w:r w:rsidRPr="008C0283">
        <w:lastRenderedPageBreak/>
        <w:t>xxxxxxxxxxxxxxxxxxxxxxxxxxxxxxxxxxxxxxxxxxxxxxxxxxxxxxxxxxxxxxxxxxxxxxxxxxxxxxxxxxxxxxxxxxxxxxxxxxxxxxxxxxxxxxxxxxxxxxxxxxxxxxxxxxxxxxxxxxxxxxxxxxxxxxxxxxxxxxxxxxxxxxxxxxxxxxxxxxxxxxxxxxxxxxxxxxxxxxxx</w:t>
      </w:r>
    </w:p>
    <w:p w14:paraId="50855280" w14:textId="77777777" w:rsidR="008B0444" w:rsidRPr="008C0283" w:rsidRDefault="008B0444" w:rsidP="00B03D59">
      <w:pPr>
        <w:pStyle w:val="Szveg"/>
      </w:pPr>
      <w:r w:rsidRPr="008C0283">
        <w:t>Xxxxxxxxxxxxxxxxxxxxxxxxxxxxxxxxxxxxxxxxxxxxxxxxxxxxxxxxxxxxxxxxxxxxxxxxxxxxxxxxxxxxxxxxxxxxxxxxxxxxxxxxxxxxxxxxxxxxxxxxxxxxxxxxxxxxxxxxxxxxxxxxxxxxxxxxxxxxxxxxxxxxxxxxxxxxxxxxxxxxxxxxxxxxxxxxx</w:t>
      </w:r>
    </w:p>
    <w:p w14:paraId="25BAE992" w14:textId="77777777" w:rsidR="008B0444" w:rsidRPr="008C0283" w:rsidRDefault="008B0444" w:rsidP="008B0444">
      <w:pPr>
        <w:widowControl w:val="0"/>
        <w:jc w:val="both"/>
      </w:pPr>
    </w:p>
    <w:p w14:paraId="0E9F3D31" w14:textId="77777777" w:rsidR="008B0444" w:rsidRPr="008C0283" w:rsidRDefault="008B0444" w:rsidP="00B03D59">
      <w:pPr>
        <w:pStyle w:val="Cmsor2"/>
      </w:pPr>
      <w:r w:rsidRPr="008C0283">
        <w:rPr>
          <w:smallCaps/>
        </w:rPr>
        <w:t xml:space="preserve">1.2. </w:t>
      </w:r>
      <w:r w:rsidRPr="008C0283">
        <w:t>Egyenlet</w:t>
      </w:r>
    </w:p>
    <w:p w14:paraId="0DFB284B" w14:textId="77777777" w:rsidR="008B0444" w:rsidRPr="009C7BAE" w:rsidRDefault="008B0444" w:rsidP="008B0444">
      <w:pPr>
        <w:jc w:val="both"/>
        <w:rPr>
          <w:bCs/>
          <w:iCs/>
          <w:smallCaps/>
        </w:rPr>
      </w:pPr>
    </w:p>
    <w:p w14:paraId="77456E27" w14:textId="4034CDEE" w:rsidR="008B0444" w:rsidRPr="008C0283" w:rsidRDefault="008B0444" w:rsidP="00B03D59">
      <w:pPr>
        <w:pStyle w:val="Szveg"/>
      </w:pPr>
      <w:r>
        <w:t>Középre igazítva,</w:t>
      </w:r>
      <w:r w:rsidR="0046044B">
        <w:t xml:space="preserve"> </w:t>
      </w:r>
      <w:r>
        <w:t>egyenletszerkesztővel szerkesztve</w:t>
      </w:r>
      <w:r w:rsidRPr="008C0283">
        <w:t>, sorszáma a sor végére tabulálva, alatta és felette egy szimpla sor kimarad. Az egyenlet után az addig, nem alkalmazott jelölések definíciói következnek.</w:t>
      </w:r>
    </w:p>
    <w:p w14:paraId="15377FB8" w14:textId="77777777" w:rsidR="00050235" w:rsidRDefault="00050235" w:rsidP="00FA112D">
      <w:pPr>
        <w:widowControl w:val="0"/>
        <w:jc w:val="right"/>
      </w:pPr>
    </w:p>
    <w:p w14:paraId="3D9FD51D" w14:textId="045999DC" w:rsidR="008B0444" w:rsidRPr="008C0283" w:rsidRDefault="00050235" w:rsidP="004E194A">
      <w:pPr>
        <w:widowControl w:val="0"/>
        <w:tabs>
          <w:tab w:val="center" w:pos="4536"/>
          <w:tab w:val="right" w:pos="9072"/>
        </w:tabs>
      </w:pPr>
      <w:r>
        <w:tab/>
      </w:r>
      <m:oMath>
        <m:r>
          <w:rPr>
            <w:rFonts w:ascii="Cambria Math"/>
          </w:rPr>
          <m:t>λ=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n</m:t>
            </m:r>
          </m:num>
          <m:den>
            <m:r>
              <w:rPr>
                <w:rFonts w:ascii="Cambria Math"/>
              </w:rPr>
              <m:t>NΔt</m:t>
            </m:r>
          </m:den>
        </m:f>
      </m:oMath>
      <w:r w:rsidR="008B0444" w:rsidRPr="008C0283">
        <w:t>,</w:t>
      </w:r>
      <w:r w:rsidR="00FA112D">
        <w:tab/>
      </w:r>
      <w:r w:rsidR="008B0444" w:rsidRPr="00D6398D">
        <w:t>(1.)</w:t>
      </w:r>
    </w:p>
    <w:p w14:paraId="37BF989F" w14:textId="77777777" w:rsidR="008B0444" w:rsidRPr="008C0283" w:rsidRDefault="008B0444" w:rsidP="008B0444">
      <w:pPr>
        <w:widowControl w:val="0"/>
        <w:jc w:val="both"/>
      </w:pPr>
    </w:p>
    <w:p w14:paraId="4C4ED27E" w14:textId="77777777" w:rsidR="008B0444" w:rsidRPr="008C0283" w:rsidRDefault="008B0444" w:rsidP="00B03D59">
      <w:pPr>
        <w:pStyle w:val="Szveg"/>
      </w:pPr>
      <w:r w:rsidRPr="008C0283">
        <w:t>ahol:</w:t>
      </w:r>
    </w:p>
    <w:p w14:paraId="06EE1799" w14:textId="77777777" w:rsidR="00FA112D" w:rsidRPr="00B03D59" w:rsidRDefault="00FA112D" w:rsidP="00B03D59">
      <w:pPr>
        <w:pStyle w:val="Listaszerbekezds"/>
      </w:pPr>
      <w:r w:rsidRPr="00B03D59">
        <w:t xml:space="preserve">n </w:t>
      </w:r>
      <w:r w:rsidR="008B0444" w:rsidRPr="00B03D59">
        <w:t xml:space="preserve">a </w:t>
      </w:r>
      <w:r w:rsidR="008B0444" w:rsidRPr="00B03D59">
        <w:sym w:font="Times New Roman" w:char="0394"/>
      </w:r>
      <w:r w:rsidR="008B0444" w:rsidRPr="00B03D59">
        <w:t>t vizsgálati idő alatt meghibásodott elemek száma;</w:t>
      </w:r>
    </w:p>
    <w:p w14:paraId="770C0AAA" w14:textId="77777777" w:rsidR="00FA112D" w:rsidRPr="00B03D59" w:rsidRDefault="00FA112D" w:rsidP="00B03D59">
      <w:pPr>
        <w:pStyle w:val="Listaszerbekezds"/>
      </w:pPr>
      <w:r w:rsidRPr="00B03D59">
        <w:t xml:space="preserve">N </w:t>
      </w:r>
      <w:r w:rsidR="008B0444" w:rsidRPr="00B03D59">
        <w:t>a vizsgálati időszak kezdetén működő elemek száma;</w:t>
      </w:r>
    </w:p>
    <w:p w14:paraId="240223E8" w14:textId="77777777" w:rsidR="008B0444" w:rsidRPr="00B03D59" w:rsidRDefault="00FA112D" w:rsidP="00B03D59">
      <w:pPr>
        <w:pStyle w:val="Listaszerbekezds"/>
      </w:pPr>
      <w:r w:rsidRPr="00B03D59">
        <w:sym w:font="Times New Roman" w:char="0394"/>
      </w:r>
      <w:r w:rsidRPr="00B03D59">
        <w:t xml:space="preserve">t </w:t>
      </w:r>
      <w:r w:rsidR="008B0444" w:rsidRPr="00B03D59">
        <w:t>a vizsgálati időtartam (teljesítménytartam).</w:t>
      </w:r>
    </w:p>
    <w:p w14:paraId="01283069" w14:textId="77777777" w:rsidR="008B0444" w:rsidRPr="008C0283" w:rsidRDefault="008B0444" w:rsidP="008B0444">
      <w:pPr>
        <w:widowControl w:val="0"/>
        <w:jc w:val="both"/>
      </w:pPr>
    </w:p>
    <w:p w14:paraId="7DD5D74D" w14:textId="77777777" w:rsidR="008B0444" w:rsidRPr="008C0283" w:rsidRDefault="008B0444" w:rsidP="00B03D59">
      <w:pPr>
        <w:pStyle w:val="Szveg"/>
      </w:pPr>
      <w:r w:rsidRPr="008C0283">
        <w:t>Xxxxxxxxxxxxxxxxxxxxxxxxxxxxxxxxxxxxxxxxxxxxxxxxxxxxxxxxxxxxxxxxxxxxxxxxxxxxxxxxxxxxxxxxxxxxxxxxxxxxxxxxxxxxxxxxxxxxxxxxxxxxxxxxxxxxxxxxxxxxxxxxxxxxxxxxxxxxxxxxxxxxxxxxxxxxxxxxx</w:t>
      </w:r>
    </w:p>
    <w:p w14:paraId="0FB196CB" w14:textId="77777777" w:rsidR="008B0444" w:rsidRPr="008C0283" w:rsidRDefault="008B0444" w:rsidP="008B0444">
      <w:pPr>
        <w:widowControl w:val="0"/>
        <w:jc w:val="both"/>
      </w:pPr>
    </w:p>
    <w:p w14:paraId="2AF2A577" w14:textId="77777777" w:rsidR="008B0444" w:rsidRPr="008C0283" w:rsidRDefault="008B0444" w:rsidP="00B03D59">
      <w:pPr>
        <w:pStyle w:val="Cmsor2"/>
      </w:pPr>
      <w:r w:rsidRPr="008C0283">
        <w:t>1.3. Ábra</w:t>
      </w:r>
    </w:p>
    <w:p w14:paraId="39C29727" w14:textId="77777777" w:rsidR="008B0444" w:rsidRPr="009C7BAE" w:rsidRDefault="008B0444" w:rsidP="008B0444">
      <w:pPr>
        <w:jc w:val="both"/>
        <w:rPr>
          <w:bCs/>
          <w:iCs/>
          <w:smallCaps/>
        </w:rPr>
      </w:pPr>
    </w:p>
    <w:p w14:paraId="792D9399" w14:textId="4DCE93A8" w:rsidR="008B0444" w:rsidRPr="008C0283" w:rsidRDefault="008B0444" w:rsidP="00B03D59">
      <w:pPr>
        <w:pStyle w:val="Szveg"/>
      </w:pPr>
      <w:r w:rsidRPr="008C0283">
        <w:t>Számítógépen szerkesztett, (</w:t>
      </w:r>
      <w:r w:rsidR="00050235">
        <w:t>e</w:t>
      </w:r>
      <w:r w:rsidRPr="008C0283">
        <w:t>lrendezés: szöveggel egy sorban) középre rendezve. Az á</w:t>
      </w:r>
      <w:r>
        <w:t xml:space="preserve">bra alatt ábraszám (pl. </w:t>
      </w:r>
      <w:r w:rsidR="00FF6833">
        <w:t>1</w:t>
      </w:r>
      <w:r>
        <w:t>. ábra.</w:t>
      </w:r>
      <w:r w:rsidRPr="008C0283">
        <w:t xml:space="preserve">) </w:t>
      </w:r>
      <w:r w:rsidR="008B54C9">
        <w:t>utána a</w:t>
      </w:r>
      <w:r w:rsidRPr="008C0283">
        <w:t>z ábra címe, amelyet a szövegtörzs betűképéből kell kialakítani). Az ábrák számozása a cikkben folyamatos. Az ábrák nem lóghatnak ki a szövegtörzsből</w:t>
      </w:r>
      <w:r w:rsidR="00050235">
        <w:t xml:space="preserve"> </w:t>
      </w:r>
      <w:r w:rsidRPr="008C0283">
        <w:t xml:space="preserve">(maximális mérete </w:t>
      </w:r>
      <w:smartTag w:uri="urn:schemas-microsoft-com:office:smarttags" w:element="metricconverter">
        <w:smartTagPr>
          <w:attr w:name="ProductID" w:val="15 cm"/>
        </w:smartTagPr>
        <w:r w:rsidRPr="008C0283">
          <w:t>15 cm</w:t>
        </w:r>
      </w:smartTag>
      <w:r w:rsidRPr="008C0283">
        <w:t xml:space="preserve"> széles és </w:t>
      </w:r>
      <w:smartTag w:uri="urn:schemas-microsoft-com:office:smarttags" w:element="metricconverter">
        <w:smartTagPr>
          <w:attr w:name="ProductID" w:val="23 cm"/>
        </w:smartTagPr>
        <w:r w:rsidRPr="008C0283">
          <w:t>2</w:t>
        </w:r>
        <w:r w:rsidR="007C5173">
          <w:t>0</w:t>
        </w:r>
        <w:r w:rsidRPr="008C0283">
          <w:t xml:space="preserve"> cm</w:t>
        </w:r>
      </w:smartTag>
      <w:r w:rsidRPr="008C0283">
        <w:t xml:space="preserve"> magas lehet)</w:t>
      </w:r>
      <w:r w:rsidR="00050235">
        <w:t>.</w:t>
      </w:r>
    </w:p>
    <w:p w14:paraId="64844C04" w14:textId="77777777" w:rsidR="008B0444" w:rsidRPr="008C0283" w:rsidRDefault="008B0444" w:rsidP="008B0444">
      <w:pPr>
        <w:widowControl w:val="0"/>
        <w:jc w:val="both"/>
      </w:pPr>
    </w:p>
    <w:p w14:paraId="426523F9" w14:textId="77777777" w:rsidR="008B0444" w:rsidRDefault="008B0444" w:rsidP="008B0444">
      <w:pPr>
        <w:widowControl w:val="0"/>
        <w:jc w:val="center"/>
        <w:rPr>
          <w:noProof/>
        </w:rPr>
      </w:pPr>
      <w:r w:rsidRPr="00A52BC3">
        <w:rPr>
          <w:noProof/>
        </w:rPr>
        <w:drawing>
          <wp:inline distT="0" distB="0" distL="0" distR="0" wp14:anchorId="2EA762C0" wp14:editId="66841B8A">
            <wp:extent cx="3762375" cy="2124075"/>
            <wp:effectExtent l="0" t="0" r="9525" b="9525"/>
            <wp:docPr id="1" name="Kép 1" descr="E:\Egyetem\TDK\TDK_2015\képek\1a5e0f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E:\Egyetem\TDK\TDK_2015\képek\1a5e0f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" t="2049" r="1379" b="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DE39" w14:textId="77777777" w:rsidR="008B0444" w:rsidRPr="008C0283" w:rsidRDefault="008B0444" w:rsidP="008B0444">
      <w:pPr>
        <w:widowControl w:val="0"/>
        <w:jc w:val="center"/>
      </w:pPr>
    </w:p>
    <w:p w14:paraId="57571795" w14:textId="71FBF318" w:rsidR="008B0444" w:rsidRPr="008C0283" w:rsidRDefault="008B0444" w:rsidP="008B0444">
      <w:pPr>
        <w:widowControl w:val="0"/>
        <w:jc w:val="center"/>
      </w:pPr>
      <w:r w:rsidRPr="00D6398D">
        <w:rPr>
          <w:b/>
          <w:bCs/>
          <w:i/>
        </w:rPr>
        <w:t>2. ábra:</w:t>
      </w:r>
      <w:r w:rsidRPr="008C0283">
        <w:t xml:space="preserve"> </w:t>
      </w:r>
      <w:r w:rsidRPr="00050235">
        <w:rPr>
          <w:rStyle w:val="brafeliratChar"/>
        </w:rPr>
        <w:t>Ábra címe (ha van, a forrás megadása: [3])</w:t>
      </w:r>
      <w:r w:rsidR="00251179">
        <w:rPr>
          <w:rStyle w:val="brafeliratChar"/>
        </w:rPr>
        <w:t>.</w:t>
      </w:r>
    </w:p>
    <w:p w14:paraId="43309807" w14:textId="77777777" w:rsidR="008B0444" w:rsidRPr="008C0283" w:rsidRDefault="008B0444" w:rsidP="008B0444">
      <w:pPr>
        <w:widowControl w:val="0"/>
        <w:jc w:val="center"/>
      </w:pPr>
    </w:p>
    <w:p w14:paraId="3A4529C6" w14:textId="77777777" w:rsidR="008B0444" w:rsidRPr="008C0283" w:rsidRDefault="008B0444" w:rsidP="00B03D59">
      <w:pPr>
        <w:pStyle w:val="Szveg"/>
      </w:pPr>
      <w:r w:rsidRPr="008C0283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A60539F" w14:textId="77777777" w:rsidR="008B0444" w:rsidRPr="008C0283" w:rsidRDefault="008B0444" w:rsidP="00B03D59">
      <w:pPr>
        <w:pStyle w:val="Szveg"/>
      </w:pPr>
      <w:r w:rsidRPr="008C0283"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C74A134" w14:textId="77777777" w:rsidR="008B0444" w:rsidRPr="008C0283" w:rsidRDefault="00702FB4" w:rsidP="00702FB4">
      <w:pPr>
        <w:widowControl w:val="0"/>
        <w:tabs>
          <w:tab w:val="left" w:pos="7365"/>
        </w:tabs>
        <w:jc w:val="both"/>
        <w:rPr>
          <w:caps/>
        </w:rPr>
      </w:pPr>
      <w:r>
        <w:rPr>
          <w:caps/>
        </w:rPr>
        <w:tab/>
      </w:r>
    </w:p>
    <w:p w14:paraId="11590256" w14:textId="77777777" w:rsidR="008B0444" w:rsidRPr="008C0283" w:rsidRDefault="008B0444" w:rsidP="00B03D59">
      <w:pPr>
        <w:pStyle w:val="Cmsor2"/>
      </w:pPr>
      <w:r w:rsidRPr="008C0283">
        <w:rPr>
          <w:smallCaps/>
        </w:rPr>
        <w:t xml:space="preserve">1.4. </w:t>
      </w:r>
      <w:r w:rsidR="0022298E">
        <w:t>T</w:t>
      </w:r>
      <w:r w:rsidRPr="008C0283">
        <w:t>áblázat</w:t>
      </w:r>
    </w:p>
    <w:p w14:paraId="1EBB6ACC" w14:textId="77777777" w:rsidR="008B0444" w:rsidRPr="009C7BAE" w:rsidRDefault="008B0444" w:rsidP="008B0444">
      <w:pPr>
        <w:jc w:val="both"/>
        <w:rPr>
          <w:bCs/>
          <w:iCs/>
          <w:smallCaps/>
        </w:rPr>
      </w:pPr>
    </w:p>
    <w:p w14:paraId="16FCC783" w14:textId="61AF4BCC" w:rsidR="008B0444" w:rsidRPr="008C0283" w:rsidRDefault="008B0444" w:rsidP="00B03D59">
      <w:pPr>
        <w:pStyle w:val="Szveg"/>
      </w:pPr>
      <w:r w:rsidRPr="008C0283">
        <w:t xml:space="preserve">Számítógépen szerkesztett, középre rendezve. A táblázat címe a táblázat </w:t>
      </w:r>
      <w:r>
        <w:t>felett a</w:t>
      </w:r>
      <w:r w:rsidRPr="008C0283">
        <w:t xml:space="preserve"> táblázat száma (pl. 1. </w:t>
      </w:r>
      <w:r w:rsidR="00E9013C">
        <w:t>t</w:t>
      </w:r>
      <w:r w:rsidRPr="008C0283">
        <w:t>áblázat.)</w:t>
      </w:r>
      <w:r w:rsidR="00B70DDD">
        <w:t xml:space="preserve"> után</w:t>
      </w:r>
      <w:r w:rsidRPr="008C0283">
        <w:t xml:space="preserve"> </w:t>
      </w:r>
      <w:r w:rsidR="00B70DDD">
        <w:t>a</w:t>
      </w:r>
      <w:r w:rsidRPr="008C0283">
        <w:t xml:space="preserve"> táblázat címe, amelyet a szövegtörzs betűképéből kell kialakítani. A táblázatok számozása a cikkben folyamatos. A táblázatok nem lóghatnak ki a szöv</w:t>
      </w:r>
      <w:r w:rsidR="009528CB">
        <w:t>egtörzsből (maximális mérete 1</w:t>
      </w:r>
      <w:r w:rsidR="007C5173">
        <w:t>5</w:t>
      </w:r>
      <w:r w:rsidR="004639E3">
        <w:t xml:space="preserve"> cm széles és 20</w:t>
      </w:r>
      <w:r w:rsidRPr="008C0283">
        <w:t xml:space="preserve"> cm magas lehet)</w:t>
      </w:r>
      <w:r w:rsidR="00050235">
        <w:t>.</w:t>
      </w:r>
    </w:p>
    <w:p w14:paraId="7A7EB74A" w14:textId="77777777" w:rsidR="008B0444" w:rsidRDefault="008B0444" w:rsidP="008B0444">
      <w:pPr>
        <w:widowControl w:val="0"/>
        <w:jc w:val="both"/>
      </w:pPr>
    </w:p>
    <w:p w14:paraId="6A4A95C1" w14:textId="441257EE" w:rsidR="008B0444" w:rsidRPr="008C0283" w:rsidRDefault="0022298E" w:rsidP="008B0444">
      <w:pPr>
        <w:widowControl w:val="0"/>
        <w:jc w:val="center"/>
      </w:pPr>
      <w:r>
        <w:rPr>
          <w:b/>
          <w:bCs/>
          <w:i/>
        </w:rPr>
        <w:t>1. t</w:t>
      </w:r>
      <w:r w:rsidR="008B0444" w:rsidRPr="00D6398D">
        <w:rPr>
          <w:b/>
          <w:bCs/>
          <w:i/>
        </w:rPr>
        <w:t>áblázat:</w:t>
      </w:r>
      <w:r w:rsidR="008B0444" w:rsidRPr="008C0283">
        <w:t xml:space="preserve"> </w:t>
      </w:r>
      <w:r w:rsidR="008B0444" w:rsidRPr="00050235">
        <w:rPr>
          <w:rStyle w:val="brafeliratChar"/>
        </w:rPr>
        <w:t>A táblázat címe</w:t>
      </w:r>
      <w:r w:rsidR="00FD4482" w:rsidRPr="00050235">
        <w:rPr>
          <w:rStyle w:val="brafeliratChar"/>
        </w:rPr>
        <w:t xml:space="preserve"> (ha van, a forrás megadása: [3])</w:t>
      </w:r>
      <w:r w:rsidR="00D0212C">
        <w:rPr>
          <w:rStyle w:val="brafeliratChar"/>
        </w:rPr>
        <w:t>.</w:t>
      </w:r>
    </w:p>
    <w:p w14:paraId="4A600154" w14:textId="77777777" w:rsidR="008B0444" w:rsidRPr="008C0283" w:rsidRDefault="008B0444" w:rsidP="008B0444">
      <w:pPr>
        <w:widowControl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76"/>
        <w:gridCol w:w="996"/>
      </w:tblGrid>
      <w:tr w:rsidR="008B0444" w:rsidRPr="008C0283" w14:paraId="443429CA" w14:textId="77777777" w:rsidTr="0095353C">
        <w:trPr>
          <w:jc w:val="center"/>
        </w:trPr>
        <w:tc>
          <w:tcPr>
            <w:tcW w:w="0" w:type="auto"/>
          </w:tcPr>
          <w:p w14:paraId="601FC2CA" w14:textId="77777777" w:rsidR="008B0444" w:rsidRPr="00050235" w:rsidRDefault="008B0444" w:rsidP="00050235">
            <w:pPr>
              <w:widowControl w:val="0"/>
              <w:jc w:val="center"/>
              <w:rPr>
                <w:b/>
                <w:bCs/>
                <w:i/>
              </w:rPr>
            </w:pPr>
            <w:r w:rsidRPr="00050235">
              <w:rPr>
                <w:b/>
                <w:bCs/>
                <w:i/>
              </w:rPr>
              <w:t>P</w:t>
            </w:r>
          </w:p>
        </w:tc>
        <w:tc>
          <w:tcPr>
            <w:tcW w:w="0" w:type="auto"/>
            <w:vAlign w:val="bottom"/>
          </w:tcPr>
          <w:p w14:paraId="3D809FF7" w14:textId="77777777" w:rsidR="008B0444" w:rsidRPr="00050235" w:rsidRDefault="008B0444" w:rsidP="00050235">
            <w:pPr>
              <w:widowControl w:val="0"/>
              <w:jc w:val="center"/>
              <w:rPr>
                <w:b/>
                <w:bCs/>
                <w:i/>
              </w:rPr>
            </w:pPr>
            <w:r w:rsidRPr="00050235">
              <w:rPr>
                <w:b/>
                <w:bCs/>
                <w:i/>
              </w:rPr>
              <w:t>(xy)</w:t>
            </w:r>
            <w:r w:rsidRPr="00050235">
              <w:rPr>
                <w:b/>
                <w:bCs/>
                <w:i/>
                <w:vertAlign w:val="subscript"/>
              </w:rPr>
              <w:t>min</w:t>
            </w:r>
          </w:p>
        </w:tc>
        <w:tc>
          <w:tcPr>
            <w:tcW w:w="0" w:type="auto"/>
            <w:vAlign w:val="bottom"/>
          </w:tcPr>
          <w:p w14:paraId="0A85A5BE" w14:textId="77777777" w:rsidR="008B0444" w:rsidRPr="00050235" w:rsidRDefault="008B0444" w:rsidP="00050235">
            <w:pPr>
              <w:widowControl w:val="0"/>
              <w:jc w:val="center"/>
              <w:rPr>
                <w:b/>
                <w:bCs/>
                <w:i/>
              </w:rPr>
            </w:pPr>
            <w:r w:rsidRPr="00050235">
              <w:rPr>
                <w:b/>
                <w:bCs/>
                <w:i/>
              </w:rPr>
              <w:t>(xy)</w:t>
            </w:r>
            <w:proofErr w:type="spellStart"/>
            <w:r w:rsidRPr="00050235">
              <w:rPr>
                <w:b/>
                <w:bCs/>
                <w:i/>
                <w:vertAlign w:val="subscript"/>
              </w:rPr>
              <w:t>max</w:t>
            </w:r>
            <w:proofErr w:type="spellEnd"/>
          </w:p>
        </w:tc>
      </w:tr>
      <w:tr w:rsidR="008B0444" w:rsidRPr="008C0283" w14:paraId="75C8DCB6" w14:textId="77777777" w:rsidTr="0095353C">
        <w:trPr>
          <w:jc w:val="center"/>
        </w:trPr>
        <w:tc>
          <w:tcPr>
            <w:tcW w:w="0" w:type="auto"/>
          </w:tcPr>
          <w:p w14:paraId="2033F3F7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0,75</w:t>
            </w:r>
          </w:p>
        </w:tc>
        <w:tc>
          <w:tcPr>
            <w:tcW w:w="0" w:type="auto"/>
            <w:vAlign w:val="bottom"/>
          </w:tcPr>
          <w:p w14:paraId="04230C72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29,236</w:t>
            </w:r>
          </w:p>
        </w:tc>
        <w:tc>
          <w:tcPr>
            <w:tcW w:w="0" w:type="auto"/>
            <w:vAlign w:val="bottom"/>
          </w:tcPr>
          <w:p w14:paraId="4FA1305A" w14:textId="77777777" w:rsidR="008B0444" w:rsidRPr="008C0283" w:rsidRDefault="008B0444" w:rsidP="0095353C">
            <w:pPr>
              <w:widowControl w:val="0"/>
              <w:jc w:val="right"/>
            </w:pPr>
            <w:r w:rsidRPr="008C0283">
              <w:t>83,886</w:t>
            </w:r>
          </w:p>
        </w:tc>
      </w:tr>
      <w:tr w:rsidR="008B0444" w:rsidRPr="008C0283" w14:paraId="05455C8E" w14:textId="77777777" w:rsidTr="0095353C">
        <w:trPr>
          <w:jc w:val="center"/>
        </w:trPr>
        <w:tc>
          <w:tcPr>
            <w:tcW w:w="0" w:type="auto"/>
          </w:tcPr>
          <w:p w14:paraId="35C82129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0,80</w:t>
            </w:r>
          </w:p>
        </w:tc>
        <w:tc>
          <w:tcPr>
            <w:tcW w:w="0" w:type="auto"/>
            <w:vAlign w:val="bottom"/>
          </w:tcPr>
          <w:p w14:paraId="59AD033A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27,652</w:t>
            </w:r>
          </w:p>
        </w:tc>
        <w:tc>
          <w:tcPr>
            <w:tcW w:w="0" w:type="auto"/>
            <w:vAlign w:val="bottom"/>
          </w:tcPr>
          <w:p w14:paraId="5D61A009" w14:textId="77777777" w:rsidR="008B0444" w:rsidRPr="008C0283" w:rsidRDefault="008B0444" w:rsidP="0095353C">
            <w:pPr>
              <w:widowControl w:val="0"/>
              <w:jc w:val="right"/>
            </w:pPr>
            <w:r w:rsidRPr="008C0283">
              <w:t>86,595</w:t>
            </w:r>
          </w:p>
        </w:tc>
      </w:tr>
      <w:tr w:rsidR="008B0444" w:rsidRPr="008C0283" w14:paraId="27076D34" w14:textId="77777777" w:rsidTr="0095353C">
        <w:trPr>
          <w:jc w:val="center"/>
        </w:trPr>
        <w:tc>
          <w:tcPr>
            <w:tcW w:w="0" w:type="auto"/>
          </w:tcPr>
          <w:p w14:paraId="50FC5A8C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0,90</w:t>
            </w:r>
          </w:p>
        </w:tc>
        <w:tc>
          <w:tcPr>
            <w:tcW w:w="0" w:type="auto"/>
            <w:vAlign w:val="bottom"/>
          </w:tcPr>
          <w:p w14:paraId="7C2A9814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23,600</w:t>
            </w:r>
          </w:p>
        </w:tc>
        <w:tc>
          <w:tcPr>
            <w:tcW w:w="0" w:type="auto"/>
            <w:vAlign w:val="bottom"/>
          </w:tcPr>
          <w:p w14:paraId="091934B3" w14:textId="77777777" w:rsidR="008B0444" w:rsidRPr="008C0283" w:rsidRDefault="008B0444" w:rsidP="0095353C">
            <w:pPr>
              <w:widowControl w:val="0"/>
              <w:jc w:val="right"/>
            </w:pPr>
            <w:r w:rsidRPr="008C0283">
              <w:t>94,106</w:t>
            </w:r>
          </w:p>
        </w:tc>
      </w:tr>
      <w:tr w:rsidR="008B0444" w:rsidRPr="008C0283" w14:paraId="107A724D" w14:textId="77777777" w:rsidTr="0095353C">
        <w:trPr>
          <w:jc w:val="center"/>
        </w:trPr>
        <w:tc>
          <w:tcPr>
            <w:tcW w:w="0" w:type="auto"/>
          </w:tcPr>
          <w:p w14:paraId="62F523E1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0,95</w:t>
            </w:r>
          </w:p>
        </w:tc>
        <w:tc>
          <w:tcPr>
            <w:tcW w:w="0" w:type="auto"/>
            <w:vAlign w:val="bottom"/>
          </w:tcPr>
          <w:p w14:paraId="716E4D38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20,388</w:t>
            </w:r>
          </w:p>
        </w:tc>
        <w:tc>
          <w:tcPr>
            <w:tcW w:w="0" w:type="auto"/>
            <w:vAlign w:val="bottom"/>
          </w:tcPr>
          <w:p w14:paraId="2F955F6C" w14:textId="77777777" w:rsidR="008B0444" w:rsidRPr="008C0283" w:rsidRDefault="008B0444" w:rsidP="0095353C">
            <w:pPr>
              <w:widowControl w:val="0"/>
              <w:jc w:val="right"/>
            </w:pPr>
            <w:r w:rsidRPr="008C0283">
              <w:t>100,763</w:t>
            </w:r>
          </w:p>
        </w:tc>
      </w:tr>
      <w:tr w:rsidR="008B0444" w:rsidRPr="008C0283" w14:paraId="4E7AE846" w14:textId="77777777" w:rsidTr="0095353C">
        <w:trPr>
          <w:jc w:val="center"/>
        </w:trPr>
        <w:tc>
          <w:tcPr>
            <w:tcW w:w="0" w:type="auto"/>
          </w:tcPr>
          <w:p w14:paraId="447FB310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0,990</w:t>
            </w:r>
          </w:p>
        </w:tc>
        <w:tc>
          <w:tcPr>
            <w:tcW w:w="0" w:type="auto"/>
            <w:vAlign w:val="bottom"/>
          </w:tcPr>
          <w:p w14:paraId="72054467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14,769</w:t>
            </w:r>
          </w:p>
        </w:tc>
        <w:tc>
          <w:tcPr>
            <w:tcW w:w="0" w:type="auto"/>
            <w:vAlign w:val="bottom"/>
          </w:tcPr>
          <w:p w14:paraId="4F1E0A38" w14:textId="77777777" w:rsidR="008B0444" w:rsidRPr="008C0283" w:rsidRDefault="008B0444" w:rsidP="0095353C">
            <w:pPr>
              <w:widowControl w:val="0"/>
              <w:jc w:val="right"/>
            </w:pPr>
            <w:r w:rsidRPr="008C0283">
              <w:t>114,414</w:t>
            </w:r>
          </w:p>
        </w:tc>
      </w:tr>
      <w:tr w:rsidR="008B0444" w:rsidRPr="008C0283" w14:paraId="741319EB" w14:textId="77777777" w:rsidTr="0095353C">
        <w:trPr>
          <w:jc w:val="center"/>
        </w:trPr>
        <w:tc>
          <w:tcPr>
            <w:tcW w:w="0" w:type="auto"/>
          </w:tcPr>
          <w:p w14:paraId="5C2DAEC7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0,995</w:t>
            </w:r>
          </w:p>
        </w:tc>
        <w:tc>
          <w:tcPr>
            <w:tcW w:w="0" w:type="auto"/>
            <w:vAlign w:val="bottom"/>
          </w:tcPr>
          <w:p w14:paraId="5F96F0F7" w14:textId="77777777" w:rsidR="008B0444" w:rsidRPr="008C0283" w:rsidRDefault="008B0444" w:rsidP="0095353C">
            <w:pPr>
              <w:widowControl w:val="0"/>
              <w:jc w:val="both"/>
            </w:pPr>
            <w:r w:rsidRPr="008C0283">
              <w:t>12,880</w:t>
            </w:r>
          </w:p>
        </w:tc>
        <w:tc>
          <w:tcPr>
            <w:tcW w:w="0" w:type="auto"/>
            <w:vAlign w:val="bottom"/>
          </w:tcPr>
          <w:p w14:paraId="3CA72A6B" w14:textId="77777777" w:rsidR="008B0444" w:rsidRPr="008C0283" w:rsidRDefault="008B0444" w:rsidP="0095353C">
            <w:pPr>
              <w:widowControl w:val="0"/>
              <w:jc w:val="right"/>
            </w:pPr>
            <w:r w:rsidRPr="008C0283">
              <w:t>119,772</w:t>
            </w:r>
          </w:p>
        </w:tc>
      </w:tr>
    </w:tbl>
    <w:p w14:paraId="1BD63E6A" w14:textId="77777777" w:rsidR="008B0444" w:rsidRPr="008C0283" w:rsidRDefault="008B0444" w:rsidP="008B0444">
      <w:pPr>
        <w:widowControl w:val="0"/>
        <w:jc w:val="both"/>
      </w:pPr>
    </w:p>
    <w:p w14:paraId="05252DAC" w14:textId="77777777" w:rsidR="008B0444" w:rsidRPr="008C0283" w:rsidRDefault="008B0444" w:rsidP="00B03D59">
      <w:pPr>
        <w:pStyle w:val="Szveg"/>
      </w:pPr>
      <w:r w:rsidRPr="008C0283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E55C5B2" w14:textId="77777777" w:rsidR="008B0444" w:rsidRPr="008C0283" w:rsidRDefault="008B0444" w:rsidP="008B0444">
      <w:pPr>
        <w:widowControl w:val="0"/>
        <w:jc w:val="both"/>
      </w:pPr>
    </w:p>
    <w:p w14:paraId="3B8E2FEE" w14:textId="0B23D00B" w:rsidR="006A4BAD" w:rsidRPr="008C0283" w:rsidRDefault="006A4BAD" w:rsidP="00B03D59">
      <w:pPr>
        <w:pStyle w:val="Cmsor1"/>
      </w:pPr>
      <w:r w:rsidRPr="008C0283">
        <w:t xml:space="preserve">2. </w:t>
      </w:r>
      <w:r>
        <w:t>Köszönetnyilvánítás</w:t>
      </w:r>
      <w:r w:rsidRPr="008C0283">
        <w:t xml:space="preserve"> </w:t>
      </w:r>
      <w:r>
        <w:t>(</w:t>
      </w:r>
      <w:r w:rsidRPr="008C0283">
        <w:t>1</w:t>
      </w:r>
      <w:r>
        <w:t>2</w:t>
      </w:r>
      <w:r w:rsidRPr="008C0283">
        <w:t xml:space="preserve"> p</w:t>
      </w:r>
      <w:r w:rsidR="00050235">
        <w:t>T</w:t>
      </w:r>
      <w:r w:rsidRPr="008C0283">
        <w:t xml:space="preserve"> ARIAL, normál, nagybetű, balra zárt</w:t>
      </w:r>
      <w:r>
        <w:t>)</w:t>
      </w:r>
    </w:p>
    <w:p w14:paraId="58D19773" w14:textId="77777777" w:rsidR="006A4BAD" w:rsidRDefault="006A4BAD" w:rsidP="008B0444">
      <w:pPr>
        <w:widowControl w:val="0"/>
        <w:jc w:val="both"/>
        <w:rPr>
          <w:rFonts w:ascii="Arial" w:hAnsi="Arial" w:cs="Arial"/>
          <w:caps/>
        </w:rPr>
      </w:pPr>
    </w:p>
    <w:p w14:paraId="7BABF662" w14:textId="505B4857" w:rsidR="006A4BAD" w:rsidRDefault="00050235" w:rsidP="00B03D59">
      <w:pPr>
        <w:pStyle w:val="Szveg"/>
        <w:rPr>
          <w:rFonts w:ascii="Arial" w:hAnsi="Arial" w:cs="Arial"/>
          <w:caps/>
        </w:rPr>
      </w:pPr>
      <w:r>
        <w:t>X</w:t>
      </w:r>
      <w:r w:rsidR="006A4BAD" w:rsidRPr="008C0283"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F18051E" w14:textId="77777777" w:rsidR="006A4BAD" w:rsidRDefault="006A4BAD" w:rsidP="008B0444">
      <w:pPr>
        <w:widowControl w:val="0"/>
        <w:jc w:val="both"/>
        <w:rPr>
          <w:rFonts w:ascii="Arial" w:hAnsi="Arial" w:cs="Arial"/>
          <w:caps/>
        </w:rPr>
      </w:pPr>
    </w:p>
    <w:p w14:paraId="2788F896" w14:textId="77777777" w:rsidR="008B0444" w:rsidRPr="008C0283" w:rsidRDefault="006A4BAD" w:rsidP="00B03D59">
      <w:pPr>
        <w:pStyle w:val="Cmsor1"/>
      </w:pPr>
      <w:r>
        <w:t>3</w:t>
      </w:r>
      <w:r w:rsidR="008B0444" w:rsidRPr="008C0283">
        <w:t xml:space="preserve">. Felhasznált irodalom </w:t>
      </w:r>
      <w:r w:rsidR="008B0444">
        <w:t>(</w:t>
      </w:r>
      <w:r w:rsidR="008B0444" w:rsidRPr="008C0283">
        <w:t>1</w:t>
      </w:r>
      <w:r w:rsidR="008B0444">
        <w:t>2</w:t>
      </w:r>
      <w:r w:rsidR="008B0444" w:rsidRPr="008C0283">
        <w:t xml:space="preserve"> pontos ARIAL, normál, nagybetű, balra zárt</w:t>
      </w:r>
      <w:r w:rsidR="008B0444">
        <w:t>)</w:t>
      </w:r>
    </w:p>
    <w:p w14:paraId="4CB55E2B" w14:textId="77777777" w:rsidR="008B0444" w:rsidRPr="008C0283" w:rsidRDefault="008B0444" w:rsidP="008B0444">
      <w:pPr>
        <w:widowControl w:val="0"/>
        <w:jc w:val="both"/>
        <w:rPr>
          <w:caps/>
        </w:rPr>
      </w:pPr>
    </w:p>
    <w:p w14:paraId="64EA82FE" w14:textId="1AA4875B" w:rsidR="00241019" w:rsidRPr="00C84FD7" w:rsidRDefault="008B0444" w:rsidP="00F70CCA">
      <w:pPr>
        <w:pStyle w:val="Irodalomjegyzklista"/>
        <w:ind w:left="567" w:hanging="567"/>
      </w:pPr>
      <w:r w:rsidRPr="00C84FD7">
        <w:t xml:space="preserve">KOVÁCS, CS.: (Times New Roman, normál nagybetű, 12 pontos) </w:t>
      </w:r>
      <w:r w:rsidRPr="00C84FD7">
        <w:rPr>
          <w:i/>
        </w:rPr>
        <w:t xml:space="preserve">Napelemek működése és alkalmazásai. </w:t>
      </w:r>
      <w:r w:rsidRPr="00C84FD7">
        <w:rPr>
          <w:i/>
          <w:lang w:val="en-GB"/>
        </w:rPr>
        <w:t xml:space="preserve">(Times New Roman, </w:t>
      </w:r>
      <w:proofErr w:type="spellStart"/>
      <w:r w:rsidRPr="00C84FD7">
        <w:rPr>
          <w:i/>
          <w:lang w:val="en-GB"/>
        </w:rPr>
        <w:t>dőlt</w:t>
      </w:r>
      <w:proofErr w:type="spellEnd"/>
      <w:r w:rsidRPr="00C84FD7">
        <w:rPr>
          <w:i/>
          <w:lang w:val="en-GB"/>
        </w:rPr>
        <w:t xml:space="preserve"> </w:t>
      </w:r>
      <w:proofErr w:type="spellStart"/>
      <w:r w:rsidRPr="00C84FD7">
        <w:rPr>
          <w:i/>
          <w:lang w:val="en-GB"/>
        </w:rPr>
        <w:t>betű</w:t>
      </w:r>
      <w:proofErr w:type="spellEnd"/>
      <w:r w:rsidRPr="00C84FD7">
        <w:rPr>
          <w:i/>
          <w:lang w:val="en-GB"/>
        </w:rPr>
        <w:t xml:space="preserve">, 12 </w:t>
      </w:r>
      <w:proofErr w:type="spellStart"/>
      <w:r w:rsidRPr="00C84FD7">
        <w:rPr>
          <w:i/>
          <w:lang w:val="en-GB"/>
        </w:rPr>
        <w:t>pontos</w:t>
      </w:r>
      <w:proofErr w:type="spellEnd"/>
      <w:r w:rsidRPr="00C84FD7">
        <w:rPr>
          <w:i/>
          <w:lang w:val="en-GB"/>
        </w:rPr>
        <w:t xml:space="preserve">) </w:t>
      </w:r>
      <w:r w:rsidRPr="00C84FD7">
        <w:t xml:space="preserve">Budapest, 2008. </w:t>
      </w:r>
      <w:r w:rsidRPr="00C84FD7">
        <w:rPr>
          <w:lang w:val="en-GB"/>
        </w:rPr>
        <w:t xml:space="preserve">(Times New Roman, 12 </w:t>
      </w:r>
      <w:proofErr w:type="spellStart"/>
      <w:r w:rsidRPr="00C84FD7">
        <w:rPr>
          <w:lang w:val="en-GB"/>
        </w:rPr>
        <w:t>pontos</w:t>
      </w:r>
      <w:proofErr w:type="spellEnd"/>
      <w:r w:rsidRPr="00C84FD7">
        <w:rPr>
          <w:lang w:val="en-GB"/>
        </w:rPr>
        <w:t>)</w:t>
      </w:r>
    </w:p>
    <w:p w14:paraId="13B02F48" w14:textId="77777777" w:rsidR="008B0444" w:rsidRPr="00C84FD7" w:rsidRDefault="008B0444" w:rsidP="00F70CCA">
      <w:pPr>
        <w:pStyle w:val="Irodalomjegyzklista"/>
        <w:ind w:left="567" w:hanging="567"/>
        <w:rPr>
          <w:lang w:val="en-GB"/>
        </w:rPr>
      </w:pPr>
      <w:r w:rsidRPr="00C84FD7">
        <w:rPr>
          <w:bCs/>
          <w:caps/>
          <w:lang w:val="en-GB"/>
        </w:rPr>
        <w:t>Boldizsár, Cs., Bodnár, I., Szaszák, N., Koós, D.:</w:t>
      </w:r>
      <w:r w:rsidRPr="00C84FD7">
        <w:t xml:space="preserve"> </w:t>
      </w:r>
      <w:r w:rsidRPr="00C84FD7">
        <w:rPr>
          <w:i/>
          <w:lang w:val="en-GB"/>
        </w:rPr>
        <w:t xml:space="preserve">Designing Procedure of Innovative Photovoltaic Solar Water Heater System. </w:t>
      </w:r>
      <w:r w:rsidRPr="00C84FD7">
        <w:rPr>
          <w:lang w:val="en-GB"/>
        </w:rPr>
        <w:t>ACTA TECHNICA CORVINIENSIS – BULLETIN OF ENGINEERING </w:t>
      </w:r>
      <w:r w:rsidR="00C420A3" w:rsidRPr="00C84FD7">
        <w:rPr>
          <w:lang w:val="en-GB"/>
        </w:rPr>
        <w:t xml:space="preserve">Vol. </w:t>
      </w:r>
      <w:r w:rsidRPr="00C84FD7">
        <w:rPr>
          <w:lang w:val="en-GB"/>
        </w:rPr>
        <w:t>9</w:t>
      </w:r>
      <w:r w:rsidR="00C420A3" w:rsidRPr="00C84FD7">
        <w:rPr>
          <w:lang w:val="en-GB"/>
        </w:rPr>
        <w:t xml:space="preserve"> No. </w:t>
      </w:r>
      <w:r w:rsidRPr="00C84FD7">
        <w:rPr>
          <w:lang w:val="en-GB"/>
        </w:rPr>
        <w:t>2</w:t>
      </w:r>
      <w:r w:rsidR="00C420A3" w:rsidRPr="00C84FD7">
        <w:rPr>
          <w:lang w:val="en-GB"/>
        </w:rPr>
        <w:t>.</w:t>
      </w:r>
      <w:r w:rsidRPr="00C84FD7">
        <w:rPr>
          <w:lang w:val="en-GB"/>
        </w:rPr>
        <w:t> pp. 71-74. 2016.</w:t>
      </w:r>
    </w:p>
    <w:p w14:paraId="69128AEF" w14:textId="77777777" w:rsidR="003101CC" w:rsidRPr="00C84FD7" w:rsidRDefault="008B0444" w:rsidP="00F70CCA">
      <w:pPr>
        <w:pStyle w:val="Irodalomjegyzklista"/>
        <w:ind w:left="567" w:hanging="567"/>
        <w:rPr>
          <w:lang w:val="en-GB"/>
        </w:rPr>
      </w:pPr>
      <w:r w:rsidRPr="00C84FD7">
        <w:rPr>
          <w:bCs/>
          <w:caps/>
          <w:lang w:val="en-GB"/>
        </w:rPr>
        <w:t>Barótfi, I.:</w:t>
      </w:r>
      <w:r w:rsidRPr="00C84FD7">
        <w:rPr>
          <w:smallCaps/>
        </w:rPr>
        <w:t xml:space="preserve"> </w:t>
      </w:r>
      <w:r w:rsidRPr="00C84FD7">
        <w:rPr>
          <w:i/>
        </w:rPr>
        <w:t>K</w:t>
      </w:r>
      <w:proofErr w:type="spellStart"/>
      <w:r w:rsidRPr="00C84FD7">
        <w:rPr>
          <w:i/>
          <w:lang w:val="en-GB"/>
        </w:rPr>
        <w:t>örnyezettechnika</w:t>
      </w:r>
      <w:proofErr w:type="spellEnd"/>
      <w:r w:rsidRPr="00C84FD7">
        <w:rPr>
          <w:i/>
        </w:rPr>
        <w:t>.</w:t>
      </w:r>
      <w:r w:rsidRPr="00C84FD7">
        <w:t xml:space="preserve"> Mezőgazda Kiadó, Budapest, 2000.</w:t>
      </w:r>
    </w:p>
    <w:p w14:paraId="0768F25B" w14:textId="77777777" w:rsidR="003101CC" w:rsidRPr="00C84FD7" w:rsidRDefault="003101CC" w:rsidP="00F70CCA">
      <w:pPr>
        <w:pStyle w:val="Irodalomjegyzklista"/>
        <w:ind w:left="567" w:hanging="567"/>
        <w:rPr>
          <w:lang w:val="en-GB"/>
        </w:rPr>
      </w:pPr>
      <w:r w:rsidRPr="00C84FD7">
        <w:rPr>
          <w:lang w:val="en-GB"/>
        </w:rPr>
        <w:t xml:space="preserve">KOHRAKU, S., KURAKOWA, K.: </w:t>
      </w:r>
      <w:r w:rsidRPr="00C84FD7">
        <w:rPr>
          <w:i/>
        </w:rPr>
        <w:t xml:space="preserve">A </w:t>
      </w:r>
      <w:proofErr w:type="spellStart"/>
      <w:r w:rsidRPr="00C84FD7">
        <w:rPr>
          <w:i/>
        </w:rPr>
        <w:t>Fundamental</w:t>
      </w:r>
      <w:proofErr w:type="spellEnd"/>
      <w:r w:rsidRPr="00C84FD7">
        <w:rPr>
          <w:i/>
        </w:rPr>
        <w:t xml:space="preserve"> </w:t>
      </w:r>
      <w:proofErr w:type="spellStart"/>
      <w:r w:rsidRPr="00C84FD7">
        <w:rPr>
          <w:i/>
        </w:rPr>
        <w:t>Experiment</w:t>
      </w:r>
      <w:proofErr w:type="spellEnd"/>
      <w:r w:rsidRPr="00C84FD7">
        <w:rPr>
          <w:i/>
        </w:rPr>
        <w:t xml:space="preserve"> </w:t>
      </w:r>
      <w:proofErr w:type="spellStart"/>
      <w:r w:rsidRPr="00C84FD7">
        <w:rPr>
          <w:i/>
        </w:rPr>
        <w:t>for</w:t>
      </w:r>
      <w:proofErr w:type="spellEnd"/>
      <w:r w:rsidRPr="00C84FD7">
        <w:rPr>
          <w:i/>
        </w:rPr>
        <w:t xml:space="preserve"> </w:t>
      </w:r>
      <w:proofErr w:type="spellStart"/>
      <w:r w:rsidRPr="00C84FD7">
        <w:rPr>
          <w:i/>
        </w:rPr>
        <w:t>Discrete-Wavelenght</w:t>
      </w:r>
      <w:proofErr w:type="spellEnd"/>
      <w:r w:rsidRPr="00C84FD7">
        <w:rPr>
          <w:i/>
        </w:rPr>
        <w:t xml:space="preserve"> LED </w:t>
      </w:r>
      <w:proofErr w:type="spellStart"/>
      <w:r w:rsidRPr="00C84FD7">
        <w:rPr>
          <w:i/>
        </w:rPr>
        <w:t>Solar</w:t>
      </w:r>
      <w:proofErr w:type="spellEnd"/>
      <w:r w:rsidRPr="00C84FD7">
        <w:rPr>
          <w:i/>
        </w:rPr>
        <w:t xml:space="preserve"> Simulator,</w:t>
      </w:r>
      <w:r w:rsidRPr="00C84FD7">
        <w:t xml:space="preserve"> </w:t>
      </w:r>
      <w:proofErr w:type="spellStart"/>
      <w:r w:rsidRPr="00C84FD7">
        <w:t>Solar</w:t>
      </w:r>
      <w:proofErr w:type="spellEnd"/>
      <w:r w:rsidRPr="00C84FD7">
        <w:t xml:space="preserve"> </w:t>
      </w:r>
      <w:proofErr w:type="spellStart"/>
      <w:r w:rsidRPr="00C84FD7">
        <w:t>Energy</w:t>
      </w:r>
      <w:proofErr w:type="spellEnd"/>
      <w:r w:rsidRPr="00C84FD7">
        <w:t xml:space="preserve"> </w:t>
      </w:r>
      <w:proofErr w:type="spellStart"/>
      <w:r w:rsidRPr="00C84FD7">
        <w:t>Materials</w:t>
      </w:r>
      <w:proofErr w:type="spellEnd"/>
      <w:r w:rsidRPr="00C84FD7">
        <w:t xml:space="preserve"> &amp; </w:t>
      </w:r>
      <w:proofErr w:type="spellStart"/>
      <w:r w:rsidRPr="00C84FD7">
        <w:t>Solar</w:t>
      </w:r>
      <w:proofErr w:type="spellEnd"/>
      <w:r w:rsidRPr="00C84FD7">
        <w:t xml:space="preserve"> </w:t>
      </w:r>
      <w:proofErr w:type="spellStart"/>
      <w:r w:rsidRPr="00C84FD7">
        <w:t>Cells</w:t>
      </w:r>
      <w:proofErr w:type="spellEnd"/>
      <w:r w:rsidRPr="00C84FD7">
        <w:t xml:space="preserve"> 90. pp. 3364</w:t>
      </w:r>
      <w:r w:rsidRPr="00C84FD7">
        <w:noBreakHyphen/>
        <w:t>3370. 2006.</w:t>
      </w:r>
    </w:p>
    <w:p w14:paraId="60264661" w14:textId="77777777" w:rsidR="003101CC" w:rsidRPr="00C84FD7" w:rsidRDefault="003101CC" w:rsidP="00F70CCA">
      <w:pPr>
        <w:pStyle w:val="Irodalomjegyzklista"/>
        <w:ind w:left="567" w:hanging="567"/>
        <w:rPr>
          <w:lang w:val="en-GB"/>
        </w:rPr>
      </w:pPr>
      <w:r w:rsidRPr="00C84FD7">
        <w:rPr>
          <w:lang w:val="en-GB"/>
        </w:rPr>
        <w:t xml:space="preserve">BLISS, M., BETTS, R., T., GOTTSCHLAG, R.: </w:t>
      </w:r>
      <w:r w:rsidRPr="00C84FD7">
        <w:rPr>
          <w:i/>
          <w:lang w:val="en-GB"/>
        </w:rPr>
        <w:t>An LED-based photovoltaic measurement system with variable spectrum and flash speed</w:t>
      </w:r>
      <w:r w:rsidRPr="00C84FD7">
        <w:t xml:space="preserve">, </w:t>
      </w:r>
      <w:proofErr w:type="spellStart"/>
      <w:r w:rsidRPr="00C84FD7">
        <w:t>Solar</w:t>
      </w:r>
      <w:proofErr w:type="spellEnd"/>
      <w:r w:rsidRPr="00C84FD7">
        <w:t xml:space="preserve"> </w:t>
      </w:r>
      <w:proofErr w:type="spellStart"/>
      <w:r w:rsidRPr="00C84FD7">
        <w:t>Energy</w:t>
      </w:r>
      <w:proofErr w:type="spellEnd"/>
      <w:r w:rsidRPr="00C84FD7">
        <w:t xml:space="preserve"> </w:t>
      </w:r>
      <w:proofErr w:type="spellStart"/>
      <w:r w:rsidRPr="00C84FD7">
        <w:t>Materials</w:t>
      </w:r>
      <w:proofErr w:type="spellEnd"/>
      <w:r w:rsidRPr="00C84FD7">
        <w:t xml:space="preserve"> &amp; </w:t>
      </w:r>
      <w:proofErr w:type="spellStart"/>
      <w:r w:rsidRPr="00C84FD7">
        <w:t>Solar</w:t>
      </w:r>
      <w:proofErr w:type="spellEnd"/>
      <w:r w:rsidRPr="00C84FD7">
        <w:t xml:space="preserve"> </w:t>
      </w:r>
      <w:proofErr w:type="spellStart"/>
      <w:r w:rsidRPr="00C84FD7">
        <w:t>Cells</w:t>
      </w:r>
      <w:proofErr w:type="spellEnd"/>
      <w:r w:rsidRPr="00C84FD7">
        <w:t xml:space="preserve"> 93. pp. 825–830. 2009.</w:t>
      </w:r>
    </w:p>
    <w:p w14:paraId="3766CF5B" w14:textId="77777777" w:rsidR="003101CC" w:rsidRPr="00C84FD7" w:rsidRDefault="003101CC" w:rsidP="00F70CCA">
      <w:pPr>
        <w:pStyle w:val="Irodalomjegyzklista"/>
        <w:ind w:left="567" w:hanging="567"/>
        <w:rPr>
          <w:lang w:val="en-GB"/>
        </w:rPr>
      </w:pPr>
      <w:r w:rsidRPr="00C84FD7">
        <w:rPr>
          <w:lang w:val="en-GB"/>
        </w:rPr>
        <w:lastRenderedPageBreak/>
        <w:t>BODNÁR, I.:</w:t>
      </w:r>
      <w:r w:rsidRPr="00C84FD7">
        <w:rPr>
          <w:b/>
          <w:lang w:val="en-GB"/>
        </w:rPr>
        <w:t xml:space="preserve"> </w:t>
      </w:r>
      <w:r w:rsidRPr="00C84FD7">
        <w:rPr>
          <w:i/>
          <w:lang w:val="en-GB"/>
        </w:rPr>
        <w:t>Transient electrical characteristics of a solar cell in the</w:t>
      </w:r>
      <w:r w:rsidRPr="00C84FD7">
        <w:rPr>
          <w:i/>
          <w:lang w:val="en-GB"/>
        </w:rPr>
        <w:br/>
        <w:t>case of a cooling and non-cooling solar cell,</w:t>
      </w:r>
      <w:r w:rsidRPr="00C84FD7">
        <w:rPr>
          <w:color w:val="222222"/>
          <w:shd w:val="clear" w:color="auto" w:fill="FFFFFF"/>
          <w:lang w:val="en-GB"/>
        </w:rPr>
        <w:t xml:space="preserve"> </w:t>
      </w:r>
      <w:r w:rsidRPr="00C84FD7">
        <w:t xml:space="preserve">ANNALS of </w:t>
      </w:r>
      <w:proofErr w:type="spellStart"/>
      <w:r w:rsidRPr="00C84FD7">
        <w:t>Faculty</w:t>
      </w:r>
      <w:proofErr w:type="spellEnd"/>
      <w:r w:rsidRPr="00C84FD7">
        <w:t xml:space="preserve"> </w:t>
      </w:r>
      <w:proofErr w:type="spellStart"/>
      <w:r w:rsidRPr="00C84FD7">
        <w:t>Engineering</w:t>
      </w:r>
      <w:proofErr w:type="spellEnd"/>
      <w:r w:rsidRPr="00C84FD7">
        <w:br/>
      </w:r>
      <w:proofErr w:type="spellStart"/>
      <w:r w:rsidRPr="00C84FD7">
        <w:t>Huneodora</w:t>
      </w:r>
      <w:proofErr w:type="spellEnd"/>
      <w:r w:rsidRPr="00C84FD7">
        <w:t xml:space="preserve">- International Journal </w:t>
      </w:r>
      <w:r w:rsidR="00C420A3" w:rsidRPr="00C84FD7">
        <w:t xml:space="preserve">of </w:t>
      </w:r>
      <w:proofErr w:type="spellStart"/>
      <w:r w:rsidR="00C420A3" w:rsidRPr="00C84FD7">
        <w:t>Engineering</w:t>
      </w:r>
      <w:proofErr w:type="spellEnd"/>
      <w:r w:rsidR="00C420A3" w:rsidRPr="00C84FD7">
        <w:t xml:space="preserve">. </w:t>
      </w:r>
      <w:proofErr w:type="spellStart"/>
      <w:r w:rsidR="00C420A3" w:rsidRPr="00C84FD7">
        <w:t>Vol</w:t>
      </w:r>
      <w:proofErr w:type="spellEnd"/>
      <w:r w:rsidR="00C420A3" w:rsidRPr="00C84FD7">
        <w:t>. XV. No. 4.</w:t>
      </w:r>
      <w:r w:rsidRPr="00C84FD7">
        <w:t xml:space="preserve"> pp. 175-178. 2017.</w:t>
      </w:r>
    </w:p>
    <w:p w14:paraId="7E2DA0E9" w14:textId="77777777" w:rsidR="003101CC" w:rsidRPr="00C84FD7" w:rsidRDefault="003101CC" w:rsidP="00F70CCA">
      <w:pPr>
        <w:pStyle w:val="Irodalomjegyzklista"/>
        <w:ind w:left="567" w:hanging="567"/>
        <w:rPr>
          <w:lang w:val="en-GB"/>
        </w:rPr>
      </w:pPr>
      <w:r w:rsidRPr="00C84FD7">
        <w:t>BODNÁR, I.:</w:t>
      </w:r>
      <w:r w:rsidRPr="00C84FD7">
        <w:rPr>
          <w:color w:val="222222"/>
          <w:shd w:val="clear" w:color="auto" w:fill="FFFFFF"/>
        </w:rPr>
        <w:t xml:space="preserve"> </w:t>
      </w:r>
      <w:r w:rsidRPr="00C84FD7">
        <w:rPr>
          <w:i/>
        </w:rPr>
        <w:t>Napelem hőmérsékletfüggésének kísérleten és szimuláción</w:t>
      </w:r>
      <w:r w:rsidRPr="00C84FD7">
        <w:rPr>
          <w:i/>
        </w:rPr>
        <w:br/>
        <w:t>alapuló vizsgálata</w:t>
      </w:r>
      <w:r w:rsidRPr="00C84FD7">
        <w:rPr>
          <w:color w:val="222222"/>
          <w:shd w:val="clear" w:color="auto" w:fill="FFFFFF"/>
        </w:rPr>
        <w:t xml:space="preserve">, </w:t>
      </w:r>
      <w:r w:rsidRPr="00C84FD7">
        <w:t>Jelenkori társadalmi és gazdasági folyamatok. XII. évfolyam. 4. szám. pp. 195-206. 2017.</w:t>
      </w:r>
    </w:p>
    <w:p w14:paraId="3782F618" w14:textId="77777777" w:rsidR="008B0444" w:rsidRDefault="008B0444" w:rsidP="008B0444">
      <w:pPr>
        <w:widowControl w:val="0"/>
        <w:rPr>
          <w:sz w:val="22"/>
          <w:szCs w:val="22"/>
        </w:rPr>
      </w:pPr>
    </w:p>
    <w:p w14:paraId="2D767248" w14:textId="77777777" w:rsidR="008B0444" w:rsidRDefault="008B0444" w:rsidP="008B0444">
      <w:pPr>
        <w:widowControl w:val="0"/>
        <w:rPr>
          <w:sz w:val="22"/>
          <w:szCs w:val="22"/>
        </w:rPr>
      </w:pPr>
    </w:p>
    <w:p w14:paraId="340B0574" w14:textId="77777777" w:rsidR="00E60DF9" w:rsidRDefault="00E60DF9" w:rsidP="008B0444">
      <w:pPr>
        <w:widowControl w:val="0"/>
        <w:rPr>
          <w:sz w:val="22"/>
          <w:szCs w:val="22"/>
        </w:rPr>
      </w:pPr>
    </w:p>
    <w:p w14:paraId="25DD100E" w14:textId="573AE9FB" w:rsidR="008B0444" w:rsidRPr="007E7562" w:rsidRDefault="008B0444" w:rsidP="008B0444">
      <w:pPr>
        <w:widowControl w:val="0"/>
        <w:ind w:firstLine="284"/>
        <w:jc w:val="both"/>
        <w:rPr>
          <w:b/>
          <w:color w:val="FF0000"/>
          <w:sz w:val="26"/>
          <w:szCs w:val="26"/>
        </w:rPr>
      </w:pPr>
      <w:r w:rsidRPr="00413229">
        <w:rPr>
          <w:b/>
          <w:color w:val="FF0000"/>
          <w:sz w:val="26"/>
          <w:szCs w:val="26"/>
        </w:rPr>
        <w:t xml:space="preserve">Minden szerzőt tisztelettel megkérünk, hogy a szerkesztési munkánk megkönnyítése </w:t>
      </w:r>
      <w:r>
        <w:rPr>
          <w:b/>
          <w:color w:val="FF0000"/>
          <w:sz w:val="26"/>
          <w:szCs w:val="26"/>
        </w:rPr>
        <w:t>érdekében,</w:t>
      </w:r>
      <w:r w:rsidRPr="00413229">
        <w:rPr>
          <w:b/>
          <w:color w:val="FF0000"/>
          <w:sz w:val="26"/>
          <w:szCs w:val="26"/>
        </w:rPr>
        <w:t xml:space="preserve"> pontosan e formátum szerint formázva küldje meg nekün</w:t>
      </w:r>
      <w:r>
        <w:rPr>
          <w:b/>
          <w:color w:val="FF0000"/>
          <w:sz w:val="26"/>
          <w:szCs w:val="26"/>
        </w:rPr>
        <w:t>k a publikációját,</w:t>
      </w:r>
      <w:r w:rsidRPr="00413229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továbbá figyeljenek arra, hogy a publikáció terjedelme lehetőleg páros oldalszámú, és legalább 4 oldal, maximum 1</w:t>
      </w:r>
      <w:r w:rsidR="00EA736A">
        <w:rPr>
          <w:b/>
          <w:color w:val="FF0000"/>
          <w:sz w:val="26"/>
          <w:szCs w:val="26"/>
        </w:rPr>
        <w:t>2</w:t>
      </w:r>
      <w:r>
        <w:rPr>
          <w:b/>
          <w:color w:val="FF0000"/>
          <w:sz w:val="26"/>
          <w:szCs w:val="26"/>
        </w:rPr>
        <w:t xml:space="preserve"> oldal legyen!</w:t>
      </w:r>
    </w:p>
    <w:p w14:paraId="2CBDA58E" w14:textId="77777777" w:rsidR="008B0444" w:rsidRPr="00413229" w:rsidRDefault="008B0444" w:rsidP="008B0444">
      <w:pPr>
        <w:widowControl w:val="0"/>
        <w:jc w:val="both"/>
        <w:rPr>
          <w:b/>
          <w:color w:val="FF0000"/>
          <w:sz w:val="26"/>
          <w:szCs w:val="26"/>
        </w:rPr>
      </w:pPr>
    </w:p>
    <w:p w14:paraId="02850278" w14:textId="77777777" w:rsidR="00312054" w:rsidRDefault="00312054"/>
    <w:sectPr w:rsidR="00312054" w:rsidSect="00CE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AC2E" w14:textId="77777777" w:rsidR="00280F75" w:rsidRDefault="00280F75">
      <w:r>
        <w:separator/>
      </w:r>
    </w:p>
    <w:p w14:paraId="581D1AB4" w14:textId="77777777" w:rsidR="00280F75" w:rsidRDefault="00280F75"/>
  </w:endnote>
  <w:endnote w:type="continuationSeparator" w:id="0">
    <w:p w14:paraId="764ED30C" w14:textId="77777777" w:rsidR="00280F75" w:rsidRDefault="00280F75">
      <w:r>
        <w:continuationSeparator/>
      </w:r>
    </w:p>
    <w:p w14:paraId="4903622E" w14:textId="77777777" w:rsidR="00280F75" w:rsidRDefault="00280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659553"/>
      <w:docPartObj>
        <w:docPartGallery w:val="Page Numbers (Bottom of Page)"/>
        <w:docPartUnique/>
      </w:docPartObj>
    </w:sdtPr>
    <w:sdtContent>
      <w:p w14:paraId="4E355B55" w14:textId="0E76C431" w:rsidR="00D5272D" w:rsidRDefault="00D5272D" w:rsidP="00D5272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56">
          <w:rPr>
            <w:noProof/>
          </w:rPr>
          <w:t>4</w:t>
        </w:r>
        <w:r>
          <w:fldChar w:fldCharType="end"/>
        </w:r>
      </w:p>
    </w:sdtContent>
  </w:sdt>
  <w:p w14:paraId="6FFDA50A" w14:textId="77777777" w:rsidR="00C84FD7" w:rsidRDefault="00C84FD7" w:rsidP="00057C31">
    <w:pPr>
      <w:pStyle w:val="llb"/>
      <w:ind w:right="360" w:firstLine="360"/>
    </w:pPr>
  </w:p>
  <w:p w14:paraId="4E0AD61D" w14:textId="77777777" w:rsidR="00C84FD7" w:rsidRDefault="00C84F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125010"/>
      <w:docPartObj>
        <w:docPartGallery w:val="Page Numbers (Bottom of Page)"/>
        <w:docPartUnique/>
      </w:docPartObj>
    </w:sdtPr>
    <w:sdtContent>
      <w:p w14:paraId="0782CC4C" w14:textId="19CF9541" w:rsidR="00C84FD7" w:rsidRDefault="00D5272D" w:rsidP="009271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56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247"/>
      <w:docPartObj>
        <w:docPartGallery w:val="Page Numbers (Bottom of Page)"/>
        <w:docPartUnique/>
      </w:docPartObj>
    </w:sdtPr>
    <w:sdtContent>
      <w:p w14:paraId="2A4082B8" w14:textId="10AA9382" w:rsidR="00C84FD7" w:rsidRDefault="00D5272D" w:rsidP="00D821DC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5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1B5E" w14:textId="77777777" w:rsidR="00280F75" w:rsidRDefault="00280F75">
      <w:r>
        <w:separator/>
      </w:r>
    </w:p>
    <w:p w14:paraId="03E6AD88" w14:textId="77777777" w:rsidR="00280F75" w:rsidRDefault="00280F75"/>
  </w:footnote>
  <w:footnote w:type="continuationSeparator" w:id="0">
    <w:p w14:paraId="52ADE9FE" w14:textId="77777777" w:rsidR="00280F75" w:rsidRDefault="00280F75">
      <w:r>
        <w:continuationSeparator/>
      </w:r>
    </w:p>
    <w:p w14:paraId="74F69F4B" w14:textId="77777777" w:rsidR="00280F75" w:rsidRDefault="00280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0EA" w14:textId="56767575" w:rsidR="000E528F" w:rsidRPr="00914C4C" w:rsidRDefault="00702FB4">
    <w:pPr>
      <w:pStyle w:val="lfej"/>
      <w:rPr>
        <w:i/>
        <w:sz w:val="20"/>
      </w:rPr>
    </w:pP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D01096" wp14:editId="45190F20">
              <wp:simplePos x="0" y="0"/>
              <wp:positionH relativeFrom="column">
                <wp:posOffset>-9525</wp:posOffset>
              </wp:positionH>
              <wp:positionV relativeFrom="paragraph">
                <wp:posOffset>161290</wp:posOffset>
              </wp:positionV>
              <wp:extent cx="5759450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C8694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2.7pt" to="452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" strokecolor="black [3213]" strokeweight=".5pt">
              <v:stroke joinstyle="miter"/>
            </v:line>
          </w:pict>
        </mc:Fallback>
      </mc:AlternateContent>
    </w:r>
    <w:r w:rsidR="00D5272D">
      <w:rPr>
        <w:i/>
        <w:sz w:val="20"/>
      </w:rPr>
      <w:t>Szerző neve</w:t>
    </w:r>
  </w:p>
  <w:p w14:paraId="26C20DC2" w14:textId="77777777" w:rsidR="00C84FD7" w:rsidRDefault="00C84F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F842" w14:textId="5DAD50E0" w:rsidR="00C84FD7" w:rsidRDefault="00CE504F" w:rsidP="00CE504F">
    <w:pPr>
      <w:pStyle w:val="lfej"/>
      <w:tabs>
        <w:tab w:val="clear" w:pos="4536"/>
        <w:tab w:val="clear" w:pos="9072"/>
        <w:tab w:val="left" w:pos="3945"/>
      </w:tabs>
      <w:jc w:val="center"/>
    </w:pPr>
    <w:r>
      <w:rPr>
        <w:i/>
        <w:szCs w:val="32"/>
      </w:rPr>
      <w:t>Fizikai és Elektrotechnikai Szaknap és Konferencia 2026</w:t>
    </w:r>
    <w:r w:rsidR="00702FB4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662726" wp14:editId="02F8C58F">
              <wp:simplePos x="0" y="0"/>
              <wp:positionH relativeFrom="column">
                <wp:posOffset>-9525</wp:posOffset>
              </wp:positionH>
              <wp:positionV relativeFrom="paragraph">
                <wp:posOffset>161290</wp:posOffset>
              </wp:positionV>
              <wp:extent cx="5760000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3BD71" id="Egyenes összekötő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2.7pt" to="45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247C" w14:textId="65197C00" w:rsidR="00C84FD7" w:rsidRDefault="00EA736A" w:rsidP="00D821DC">
    <w:pPr>
      <w:pStyle w:val="lfej"/>
      <w:pBdr>
        <w:bottom w:val="single" w:sz="4" w:space="1" w:color="auto"/>
      </w:pBdr>
      <w:jc w:val="center"/>
    </w:pPr>
    <w:r>
      <w:rPr>
        <w:i/>
        <w:szCs w:val="32"/>
      </w:rPr>
      <w:t>Fizikai és Elektrotechnikai Sz</w:t>
    </w:r>
    <w:r w:rsidR="00CE504F">
      <w:rPr>
        <w:i/>
        <w:szCs w:val="32"/>
      </w:rPr>
      <w:t>aknap és Konferencia</w:t>
    </w:r>
    <w:r>
      <w:rPr>
        <w:i/>
        <w:szCs w:val="32"/>
      </w:rPr>
      <w:t xml:space="preserve"> 202</w:t>
    </w:r>
    <w:r w:rsidR="00CE504F">
      <w:rPr>
        <w:i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B97"/>
    <w:multiLevelType w:val="hybridMultilevel"/>
    <w:tmpl w:val="7EE6DFB2"/>
    <w:lvl w:ilvl="0" w:tplc="42B804BC">
      <w:start w:val="1"/>
      <w:numFmt w:val="bullet"/>
      <w:pStyle w:val="Listaszerbekezds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70FC"/>
    <w:multiLevelType w:val="hybridMultilevel"/>
    <w:tmpl w:val="74EE28A8"/>
    <w:lvl w:ilvl="0" w:tplc="269808D6">
      <w:start w:val="1"/>
      <w:numFmt w:val="decimal"/>
      <w:pStyle w:val="Irodalomjegyzklista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26403"/>
    <w:multiLevelType w:val="hybridMultilevel"/>
    <w:tmpl w:val="ADA054F2"/>
    <w:lvl w:ilvl="0" w:tplc="EB689438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2335D86"/>
    <w:multiLevelType w:val="hybridMultilevel"/>
    <w:tmpl w:val="38B268C4"/>
    <w:lvl w:ilvl="0" w:tplc="714CFF68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5203229">
    <w:abstractNumId w:val="0"/>
  </w:num>
  <w:num w:numId="2" w16cid:durableId="227039884">
    <w:abstractNumId w:val="1"/>
  </w:num>
  <w:num w:numId="3" w16cid:durableId="848832636">
    <w:abstractNumId w:val="3"/>
  </w:num>
  <w:num w:numId="4" w16cid:durableId="1213888618">
    <w:abstractNumId w:val="2"/>
  </w:num>
  <w:num w:numId="5" w16cid:durableId="572080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44"/>
    <w:rsid w:val="00050235"/>
    <w:rsid w:val="00066992"/>
    <w:rsid w:val="000E2BC6"/>
    <w:rsid w:val="000E528F"/>
    <w:rsid w:val="00101056"/>
    <w:rsid w:val="001428F6"/>
    <w:rsid w:val="001E281E"/>
    <w:rsid w:val="001F320E"/>
    <w:rsid w:val="0020090A"/>
    <w:rsid w:val="0022298E"/>
    <w:rsid w:val="00241019"/>
    <w:rsid w:val="00251179"/>
    <w:rsid w:val="00280F75"/>
    <w:rsid w:val="003101CC"/>
    <w:rsid w:val="00312054"/>
    <w:rsid w:val="003524BA"/>
    <w:rsid w:val="00375ED9"/>
    <w:rsid w:val="003A0D22"/>
    <w:rsid w:val="003A5D68"/>
    <w:rsid w:val="0041512F"/>
    <w:rsid w:val="0046044B"/>
    <w:rsid w:val="004639E3"/>
    <w:rsid w:val="0047049E"/>
    <w:rsid w:val="004D1FC8"/>
    <w:rsid w:val="004D69BC"/>
    <w:rsid w:val="004E194A"/>
    <w:rsid w:val="004E5011"/>
    <w:rsid w:val="005019E1"/>
    <w:rsid w:val="00632F0D"/>
    <w:rsid w:val="0064697E"/>
    <w:rsid w:val="006776DA"/>
    <w:rsid w:val="006A4BAD"/>
    <w:rsid w:val="006C6CA7"/>
    <w:rsid w:val="006F31E3"/>
    <w:rsid w:val="006F593C"/>
    <w:rsid w:val="00702FB4"/>
    <w:rsid w:val="00717E68"/>
    <w:rsid w:val="007346C2"/>
    <w:rsid w:val="00793DEA"/>
    <w:rsid w:val="007A1544"/>
    <w:rsid w:val="007A695B"/>
    <w:rsid w:val="007C5173"/>
    <w:rsid w:val="007D652B"/>
    <w:rsid w:val="00844C68"/>
    <w:rsid w:val="008B0444"/>
    <w:rsid w:val="008B54C9"/>
    <w:rsid w:val="008B5729"/>
    <w:rsid w:val="00914C4C"/>
    <w:rsid w:val="0092713D"/>
    <w:rsid w:val="009528CB"/>
    <w:rsid w:val="009B4802"/>
    <w:rsid w:val="009E37D7"/>
    <w:rsid w:val="00A0602D"/>
    <w:rsid w:val="00AA010E"/>
    <w:rsid w:val="00AA06D8"/>
    <w:rsid w:val="00B004E6"/>
    <w:rsid w:val="00B03D59"/>
    <w:rsid w:val="00B46EB7"/>
    <w:rsid w:val="00B634F3"/>
    <w:rsid w:val="00B70DDD"/>
    <w:rsid w:val="00B8160E"/>
    <w:rsid w:val="00B9377A"/>
    <w:rsid w:val="00C14CFE"/>
    <w:rsid w:val="00C320E6"/>
    <w:rsid w:val="00C420A3"/>
    <w:rsid w:val="00C82326"/>
    <w:rsid w:val="00C84FD7"/>
    <w:rsid w:val="00CC644D"/>
    <w:rsid w:val="00CD11EF"/>
    <w:rsid w:val="00CE504F"/>
    <w:rsid w:val="00D0212C"/>
    <w:rsid w:val="00D02758"/>
    <w:rsid w:val="00D5272D"/>
    <w:rsid w:val="00D821DC"/>
    <w:rsid w:val="00DF79E4"/>
    <w:rsid w:val="00E34C51"/>
    <w:rsid w:val="00E35D31"/>
    <w:rsid w:val="00E60DF9"/>
    <w:rsid w:val="00E9013C"/>
    <w:rsid w:val="00EA736A"/>
    <w:rsid w:val="00F059EA"/>
    <w:rsid w:val="00F25349"/>
    <w:rsid w:val="00F57B8E"/>
    <w:rsid w:val="00F6191B"/>
    <w:rsid w:val="00F70CCA"/>
    <w:rsid w:val="00FA112D"/>
    <w:rsid w:val="00FB0C5A"/>
    <w:rsid w:val="00FC3D4E"/>
    <w:rsid w:val="00FD4482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F105189"/>
  <w15:chartTrackingRefBased/>
  <w15:docId w15:val="{58CBECCB-6944-4719-A12E-F3C6BD59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03D59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cap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3D59"/>
    <w:pPr>
      <w:widowControl w:val="0"/>
      <w:outlineLvl w:val="1"/>
    </w:pPr>
    <w:rPr>
      <w:rFonts w:ascii="Arial" w:hAnsi="Arial" w:cs="Arial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3D59"/>
    <w:rPr>
      <w:rFonts w:ascii="Arial" w:eastAsia="Times New Roman" w:hAnsi="Arial" w:cs="Arial"/>
      <w:cap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B04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04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0444"/>
  </w:style>
  <w:style w:type="paragraph" w:styleId="Szvegtrzsbehzssal">
    <w:name w:val="Body Text Indent"/>
    <w:basedOn w:val="Norml"/>
    <w:link w:val="SzvegtrzsbehzssalChar"/>
    <w:rsid w:val="008B044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B04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8B044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B04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B03D59"/>
    <w:pPr>
      <w:numPr>
        <w:numId w:val="1"/>
      </w:numPr>
      <w:ind w:left="568" w:hanging="284"/>
      <w:jc w:val="both"/>
    </w:pPr>
  </w:style>
  <w:style w:type="paragraph" w:styleId="lfej">
    <w:name w:val="header"/>
    <w:basedOn w:val="Norml"/>
    <w:link w:val="lfejChar"/>
    <w:uiPriority w:val="99"/>
    <w:unhideWhenUsed/>
    <w:rsid w:val="00E34C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4C5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F79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F79E4"/>
    <w:rPr>
      <w:color w:val="808080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20090A"/>
    <w:pPr>
      <w:spacing w:before="240" w:after="240"/>
      <w:jc w:val="center"/>
    </w:pPr>
    <w:rPr>
      <w:rFonts w:ascii="Arial" w:eastAsiaTheme="majorEastAsia" w:hAnsi="Arial" w:cstheme="majorBidi"/>
      <w:caps/>
      <w:spacing w:val="-10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090A"/>
    <w:rPr>
      <w:rFonts w:ascii="Arial" w:eastAsiaTheme="majorEastAsia" w:hAnsi="Arial" w:cstheme="majorBidi"/>
      <w:caps/>
      <w:spacing w:val="-10"/>
      <w:kern w:val="28"/>
      <w:sz w:val="28"/>
      <w:szCs w:val="56"/>
      <w:lang w:eastAsia="hu-HU"/>
    </w:rPr>
  </w:style>
  <w:style w:type="paragraph" w:customStyle="1" w:styleId="Kivonat">
    <w:name w:val="Kivonat"/>
    <w:basedOn w:val="Norml"/>
    <w:link w:val="KivonatChar"/>
    <w:qFormat/>
    <w:rsid w:val="0020090A"/>
    <w:pPr>
      <w:widowControl w:val="0"/>
      <w:autoSpaceDE w:val="0"/>
      <w:autoSpaceDN w:val="0"/>
      <w:adjustRightInd w:val="0"/>
      <w:jc w:val="both"/>
    </w:pPr>
    <w:rPr>
      <w:i/>
      <w:sz w:val="20"/>
      <w:szCs w:val="20"/>
    </w:rPr>
  </w:style>
  <w:style w:type="character" w:customStyle="1" w:styleId="KivonatChar">
    <w:name w:val="Kivonat Char"/>
    <w:basedOn w:val="Bekezdsalapbettpusa"/>
    <w:link w:val="Kivonat"/>
    <w:rsid w:val="0020090A"/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03D59"/>
    <w:rPr>
      <w:rFonts w:ascii="Arial" w:eastAsia="Times New Roman" w:hAnsi="Arial" w:cs="Arial"/>
      <w:b/>
      <w:sz w:val="24"/>
      <w:szCs w:val="24"/>
      <w:lang w:eastAsia="hu-HU"/>
    </w:rPr>
  </w:style>
  <w:style w:type="paragraph" w:customStyle="1" w:styleId="Szveg">
    <w:name w:val="Szöveg"/>
    <w:basedOn w:val="Norml"/>
    <w:link w:val="SzvegChar"/>
    <w:qFormat/>
    <w:rsid w:val="00B03D59"/>
    <w:pPr>
      <w:widowControl w:val="0"/>
      <w:ind w:firstLine="284"/>
      <w:jc w:val="both"/>
    </w:pPr>
  </w:style>
  <w:style w:type="character" w:customStyle="1" w:styleId="SzvegChar">
    <w:name w:val="Szöveg Char"/>
    <w:basedOn w:val="Bekezdsalapbettpusa"/>
    <w:link w:val="Szveg"/>
    <w:rsid w:val="00B03D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rafelirat">
    <w:name w:val="Ábrafelirat"/>
    <w:basedOn w:val="Norml"/>
    <w:link w:val="brafeliratChar"/>
    <w:qFormat/>
    <w:rsid w:val="00050235"/>
    <w:pPr>
      <w:widowControl w:val="0"/>
      <w:jc w:val="center"/>
    </w:pPr>
    <w:rPr>
      <w:i/>
    </w:rPr>
  </w:style>
  <w:style w:type="character" w:customStyle="1" w:styleId="brafeliratChar">
    <w:name w:val="Ábrafelirat Char"/>
    <w:basedOn w:val="Bekezdsalapbettpusa"/>
    <w:link w:val="brafelirat"/>
    <w:rsid w:val="00050235"/>
    <w:rPr>
      <w:rFonts w:ascii="Times New Roman" w:eastAsia="Times New Roman" w:hAnsi="Times New Roman" w:cs="Times New Roman"/>
      <w:i/>
      <w:sz w:val="24"/>
      <w:szCs w:val="24"/>
      <w:lang w:eastAsia="hu-HU"/>
    </w:rPr>
  </w:style>
  <w:style w:type="paragraph" w:customStyle="1" w:styleId="Vezetknv">
    <w:name w:val="Vezetéknév"/>
    <w:basedOn w:val="Norml"/>
    <w:link w:val="VezetknvChar"/>
    <w:qFormat/>
    <w:rsid w:val="00D821DC"/>
    <w:pPr>
      <w:widowControl w:val="0"/>
      <w:jc w:val="center"/>
    </w:pPr>
    <w:rPr>
      <w:b/>
    </w:rPr>
  </w:style>
  <w:style w:type="character" w:customStyle="1" w:styleId="VezetknvChar">
    <w:name w:val="Vezetéknév Char"/>
    <w:basedOn w:val="Bekezdsalapbettpusa"/>
    <w:link w:val="Vezetknv"/>
    <w:rsid w:val="00D821D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Keresztnv">
    <w:name w:val="Keresztnév"/>
    <w:basedOn w:val="Norml"/>
    <w:link w:val="KeresztnvChar"/>
    <w:qFormat/>
    <w:rsid w:val="00D821DC"/>
    <w:pPr>
      <w:widowControl w:val="0"/>
      <w:jc w:val="center"/>
    </w:pPr>
    <w:rPr>
      <w:b/>
      <w:sz w:val="26"/>
      <w:szCs w:val="26"/>
    </w:rPr>
  </w:style>
  <w:style w:type="character" w:customStyle="1" w:styleId="KeresztnvChar">
    <w:name w:val="Keresztnév Char"/>
    <w:basedOn w:val="Bekezdsalapbettpusa"/>
    <w:link w:val="Keresztnv"/>
    <w:rsid w:val="00D821DC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customStyle="1" w:styleId="Irodalomjegyzklista">
    <w:name w:val="Irodalomjegyzék lista"/>
    <w:basedOn w:val="Listaszerbekezds"/>
    <w:link w:val="IrodalomjegyzklistaChar"/>
    <w:qFormat/>
    <w:rsid w:val="00C84FD7"/>
    <w:pPr>
      <w:numPr>
        <w:numId w:val="2"/>
      </w:numPr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84F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rodalomjegyzklistaChar">
    <w:name w:val="Irodalomjegyzék lista Char"/>
    <w:basedOn w:val="ListaszerbekezdsChar"/>
    <w:link w:val="Irodalomjegyzklista"/>
    <w:rsid w:val="00C84FD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949</Words>
  <Characters>6552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Bodnár</dc:creator>
  <cp:keywords/>
  <dc:description/>
  <cp:lastModifiedBy>Bodnár István</cp:lastModifiedBy>
  <cp:revision>43</cp:revision>
  <dcterms:created xsi:type="dcterms:W3CDTF">2022-11-04T15:33:00Z</dcterms:created>
  <dcterms:modified xsi:type="dcterms:W3CDTF">2026-06-29T11:57:00Z</dcterms:modified>
</cp:coreProperties>
</file>