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7F96" w14:textId="77777777" w:rsidR="00E910B7" w:rsidRDefault="00E910B7" w:rsidP="00481F5A">
      <w:pPr>
        <w:rPr>
          <w:b/>
          <w:bCs/>
          <w:sz w:val="24"/>
          <w:szCs w:val="24"/>
          <w:u w:val="single"/>
        </w:rPr>
      </w:pPr>
    </w:p>
    <w:p w14:paraId="2B37C7BF" w14:textId="012BFE38" w:rsidR="00481F5A" w:rsidRPr="001B273F" w:rsidRDefault="004B2D18" w:rsidP="00481F5A">
      <w:pPr>
        <w:rPr>
          <w:b/>
          <w:bCs/>
          <w:color w:val="44546A" w:themeColor="text2"/>
          <w:sz w:val="28"/>
          <w:szCs w:val="28"/>
        </w:rPr>
      </w:pPr>
      <w:r>
        <w:rPr>
          <w:b/>
          <w:bCs/>
          <w:color w:val="44546A" w:themeColor="text2"/>
          <w:sz w:val="28"/>
          <w:szCs w:val="28"/>
        </w:rPr>
        <w:t xml:space="preserve">Idén is vár a Richter egyetemistákat célzó ötletversenye, jelentkezz a Richter </w:t>
      </w:r>
      <w:proofErr w:type="spellStart"/>
      <w:r>
        <w:rPr>
          <w:b/>
          <w:bCs/>
          <w:color w:val="44546A" w:themeColor="text2"/>
          <w:sz w:val="28"/>
          <w:szCs w:val="28"/>
        </w:rPr>
        <w:t>MindRunra</w:t>
      </w:r>
      <w:proofErr w:type="spellEnd"/>
      <w:r>
        <w:rPr>
          <w:b/>
          <w:bCs/>
          <w:color w:val="44546A" w:themeColor="text2"/>
          <w:sz w:val="28"/>
          <w:szCs w:val="28"/>
        </w:rPr>
        <w:t>!</w:t>
      </w:r>
    </w:p>
    <w:p w14:paraId="15F6C308" w14:textId="77777777" w:rsidR="00481F5A" w:rsidRPr="001B273F" w:rsidRDefault="00481F5A" w:rsidP="00481F5A">
      <w:pPr>
        <w:rPr>
          <w:color w:val="44546A" w:themeColor="text2"/>
        </w:rPr>
      </w:pPr>
    </w:p>
    <w:p w14:paraId="36A4B8D0" w14:textId="1650C764" w:rsidR="00481F5A" w:rsidRPr="001B273F" w:rsidRDefault="004B2D18" w:rsidP="00481F5A">
      <w:pPr>
        <w:rPr>
          <w:color w:val="44546A" w:themeColor="text2"/>
        </w:rPr>
      </w:pPr>
      <w:r>
        <w:rPr>
          <w:color w:val="44546A" w:themeColor="text2"/>
        </w:rPr>
        <w:t>2024-ben ismét</w:t>
      </w:r>
      <w:r w:rsidR="00353FA9" w:rsidRPr="001B273F">
        <w:rPr>
          <w:color w:val="44546A" w:themeColor="text2"/>
        </w:rPr>
        <w:t xml:space="preserve"> meghirdetjük</w:t>
      </w:r>
      <w:r w:rsidR="00481F5A" w:rsidRPr="001B273F">
        <w:rPr>
          <w:color w:val="44546A" w:themeColor="text2"/>
        </w:rPr>
        <w:t xml:space="preserve"> különleges ötletmaraton versenyünket, melyre olyan </w:t>
      </w:r>
      <w:r w:rsidR="00481F5A" w:rsidRPr="001B273F">
        <w:rPr>
          <w:b/>
          <w:bCs/>
          <w:color w:val="44546A" w:themeColor="text2"/>
        </w:rPr>
        <w:t>alap- és mesterszakos hallgatók</w:t>
      </w:r>
      <w:r w:rsidR="00481F5A" w:rsidRPr="001B273F">
        <w:rPr>
          <w:color w:val="44546A" w:themeColor="text2"/>
        </w:rPr>
        <w:t xml:space="preserve"> jelentkezését várjuk, akik szeret</w:t>
      </w:r>
      <w:r w:rsidR="00706814">
        <w:rPr>
          <w:color w:val="44546A" w:themeColor="text2"/>
        </w:rPr>
        <w:t xml:space="preserve">nek közösen gondolkozni, csapatban dolgozni, nyitottak </w:t>
      </w:r>
      <w:r w:rsidR="00481F5A" w:rsidRPr="001B273F">
        <w:rPr>
          <w:color w:val="44546A" w:themeColor="text2"/>
        </w:rPr>
        <w:t>a kihívások</w:t>
      </w:r>
      <w:r w:rsidR="00706814">
        <w:rPr>
          <w:color w:val="44546A" w:themeColor="text2"/>
        </w:rPr>
        <w:t xml:space="preserve"> és</w:t>
      </w:r>
      <w:r w:rsidR="00481F5A" w:rsidRPr="001B273F">
        <w:rPr>
          <w:color w:val="44546A" w:themeColor="text2"/>
        </w:rPr>
        <w:t xml:space="preserve"> a kreatív feladatok</w:t>
      </w:r>
      <w:r w:rsidR="00706814">
        <w:rPr>
          <w:color w:val="44546A" w:themeColor="text2"/>
        </w:rPr>
        <w:t>, új megoldásmódok iránt,</w:t>
      </w:r>
      <w:r w:rsidR="00481F5A" w:rsidRPr="001B273F">
        <w:rPr>
          <w:color w:val="44546A" w:themeColor="text2"/>
        </w:rPr>
        <w:t xml:space="preserve"> és szívesen próbára teszik eddig megszerzett tudásukat</w:t>
      </w:r>
      <w:r w:rsidR="00706814">
        <w:rPr>
          <w:color w:val="44546A" w:themeColor="text2"/>
        </w:rPr>
        <w:t xml:space="preserve"> és képességeiket</w:t>
      </w:r>
      <w:r w:rsidR="00481F5A" w:rsidRPr="001B273F">
        <w:rPr>
          <w:color w:val="44546A" w:themeColor="text2"/>
        </w:rPr>
        <w:t>.</w:t>
      </w:r>
    </w:p>
    <w:p w14:paraId="6852D229" w14:textId="77777777" w:rsidR="00481F5A" w:rsidRPr="001B273F" w:rsidRDefault="00481F5A" w:rsidP="00481F5A">
      <w:pPr>
        <w:rPr>
          <w:color w:val="44546A" w:themeColor="text2"/>
        </w:rPr>
      </w:pPr>
    </w:p>
    <w:p w14:paraId="4C555D7D" w14:textId="390D015D" w:rsidR="00481F5A" w:rsidRDefault="00706814" w:rsidP="00481F5A">
      <w:pPr>
        <w:rPr>
          <w:color w:val="44546A" w:themeColor="text2"/>
        </w:rPr>
      </w:pPr>
      <w:r w:rsidRPr="005B2745">
        <w:rPr>
          <w:color w:val="44546A" w:themeColor="text2"/>
        </w:rPr>
        <w:t>A hallgatók</w:t>
      </w:r>
      <w:r>
        <w:rPr>
          <w:b/>
          <w:bCs/>
          <w:color w:val="44546A" w:themeColor="text2"/>
        </w:rPr>
        <w:t xml:space="preserve"> február 4-ig </w:t>
      </w:r>
      <w:r w:rsidRPr="005B2745">
        <w:rPr>
          <w:color w:val="44546A" w:themeColor="text2"/>
        </w:rPr>
        <w:t>nyújthatják be</w:t>
      </w:r>
      <w:r w:rsidR="00481F5A" w:rsidRPr="005B2745">
        <w:rPr>
          <w:color w:val="44546A" w:themeColor="text2"/>
        </w:rPr>
        <w:t xml:space="preserve"> pályázatukat,</w:t>
      </w:r>
      <w:r w:rsidR="00481F5A" w:rsidRPr="001B273F">
        <w:rPr>
          <w:color w:val="44546A" w:themeColor="text2"/>
        </w:rPr>
        <w:t xml:space="preserve"> hogy bekerülhessenek azon szerencsés </w:t>
      </w:r>
      <w:r w:rsidR="004B2D18">
        <w:rPr>
          <w:color w:val="44546A" w:themeColor="text2"/>
        </w:rPr>
        <w:t xml:space="preserve">kiválasztott </w:t>
      </w:r>
      <w:r w:rsidR="00481F5A" w:rsidRPr="001B273F">
        <w:rPr>
          <w:color w:val="44546A" w:themeColor="text2"/>
        </w:rPr>
        <w:t xml:space="preserve">közé, akik részt vehetnek </w:t>
      </w:r>
      <w:r w:rsidR="00481F5A" w:rsidRPr="005B2745">
        <w:rPr>
          <w:b/>
          <w:bCs/>
          <w:color w:val="44546A" w:themeColor="text2"/>
        </w:rPr>
        <w:t>202</w:t>
      </w:r>
      <w:r w:rsidRPr="005B2745">
        <w:rPr>
          <w:b/>
          <w:bCs/>
          <w:color w:val="44546A" w:themeColor="text2"/>
        </w:rPr>
        <w:t>4</w:t>
      </w:r>
      <w:r w:rsidR="00481F5A" w:rsidRPr="005B2745">
        <w:rPr>
          <w:b/>
          <w:bCs/>
          <w:color w:val="44546A" w:themeColor="text2"/>
        </w:rPr>
        <w:t xml:space="preserve">. </w:t>
      </w:r>
      <w:r w:rsidRPr="005B2745">
        <w:rPr>
          <w:b/>
          <w:bCs/>
          <w:color w:val="44546A" w:themeColor="text2"/>
        </w:rPr>
        <w:t>február</w:t>
      </w:r>
      <w:r w:rsidR="00481F5A" w:rsidRPr="005B2745">
        <w:rPr>
          <w:b/>
          <w:bCs/>
          <w:color w:val="44546A" w:themeColor="text2"/>
        </w:rPr>
        <w:t xml:space="preserve"> </w:t>
      </w:r>
      <w:r w:rsidR="00E910B7" w:rsidRPr="005B2745">
        <w:rPr>
          <w:b/>
          <w:bCs/>
          <w:color w:val="44546A" w:themeColor="text2"/>
        </w:rPr>
        <w:t>2</w:t>
      </w:r>
      <w:r w:rsidRPr="005B2745">
        <w:rPr>
          <w:b/>
          <w:bCs/>
          <w:color w:val="44546A" w:themeColor="text2"/>
        </w:rPr>
        <w:t>3</w:t>
      </w:r>
      <w:r w:rsidR="00481F5A" w:rsidRPr="005B2745">
        <w:rPr>
          <w:b/>
          <w:bCs/>
          <w:color w:val="44546A" w:themeColor="text2"/>
        </w:rPr>
        <w:t>-</w:t>
      </w:r>
      <w:r w:rsidR="00E910B7" w:rsidRPr="005B2745">
        <w:rPr>
          <w:b/>
          <w:bCs/>
          <w:color w:val="44546A" w:themeColor="text2"/>
        </w:rPr>
        <w:t>2</w:t>
      </w:r>
      <w:r w:rsidRPr="005B2745">
        <w:rPr>
          <w:b/>
          <w:bCs/>
          <w:color w:val="44546A" w:themeColor="text2"/>
        </w:rPr>
        <w:t>5</w:t>
      </w:r>
      <w:r w:rsidR="00481F5A" w:rsidRPr="005B2745">
        <w:rPr>
          <w:b/>
          <w:bCs/>
          <w:color w:val="44546A" w:themeColor="text2"/>
        </w:rPr>
        <w:t>. között</w:t>
      </w:r>
      <w:r w:rsidR="00481F5A" w:rsidRPr="001B273F">
        <w:rPr>
          <w:color w:val="44546A" w:themeColor="text2"/>
        </w:rPr>
        <w:t xml:space="preserve"> a Richter </w:t>
      </w:r>
      <w:proofErr w:type="spellStart"/>
      <w:r w:rsidR="00E910B7" w:rsidRPr="001B273F">
        <w:rPr>
          <w:color w:val="44546A" w:themeColor="text2"/>
        </w:rPr>
        <w:t>MindRun</w:t>
      </w:r>
      <w:r w:rsidR="00481F5A" w:rsidRPr="001B273F">
        <w:rPr>
          <w:color w:val="44546A" w:themeColor="text2"/>
        </w:rPr>
        <w:t>on</w:t>
      </w:r>
      <w:proofErr w:type="spellEnd"/>
      <w:r w:rsidR="00481F5A" w:rsidRPr="001B273F">
        <w:rPr>
          <w:color w:val="44546A" w:themeColor="text2"/>
        </w:rPr>
        <w:t xml:space="preserve">. A jelentkezés egyénileg történik, </w:t>
      </w:r>
      <w:r w:rsidR="00DA1B75">
        <w:rPr>
          <w:color w:val="44546A" w:themeColor="text2"/>
        </w:rPr>
        <w:t>a</w:t>
      </w:r>
      <w:r w:rsidR="00481F5A" w:rsidRPr="001B273F">
        <w:rPr>
          <w:color w:val="44546A" w:themeColor="text2"/>
        </w:rPr>
        <w:t xml:space="preserve"> csapatokat a helyszínen alakítjuk ki. </w:t>
      </w:r>
    </w:p>
    <w:p w14:paraId="57A8FF0A" w14:textId="77777777" w:rsidR="004B2D18" w:rsidRDefault="004B2D18" w:rsidP="00481F5A">
      <w:pPr>
        <w:rPr>
          <w:color w:val="44546A" w:themeColor="text2"/>
        </w:rPr>
      </w:pPr>
    </w:p>
    <w:p w14:paraId="6961C0EC" w14:textId="4CAC8FEF" w:rsidR="004B2D18" w:rsidRPr="001B273F" w:rsidRDefault="004B2D18" w:rsidP="004B2D18">
      <w:pPr>
        <w:jc w:val="center"/>
        <w:rPr>
          <w:color w:val="44546A" w:themeColor="text2"/>
        </w:rPr>
      </w:pPr>
      <w:r>
        <w:rPr>
          <w:noProof/>
          <w:color w:val="44546A" w:themeColor="text2"/>
        </w:rPr>
        <w:drawing>
          <wp:inline distT="0" distB="0" distL="0" distR="0" wp14:anchorId="131AB2CC" wp14:editId="6DDF8138">
            <wp:extent cx="5105400" cy="5105400"/>
            <wp:effectExtent l="0" t="0" r="0" b="0"/>
            <wp:docPr id="146995084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50842" name="Kép 146995084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06226" w14:textId="77777777" w:rsidR="00481F5A" w:rsidRPr="001B273F" w:rsidRDefault="00481F5A" w:rsidP="00481F5A">
      <w:pPr>
        <w:rPr>
          <w:color w:val="44546A" w:themeColor="text2"/>
        </w:rPr>
      </w:pPr>
    </w:p>
    <w:p w14:paraId="7DF20832" w14:textId="77777777" w:rsidR="00481F5A" w:rsidRDefault="00481F5A" w:rsidP="00481F5A">
      <w:pPr>
        <w:rPr>
          <w:b/>
          <w:bCs/>
          <w:color w:val="44546A" w:themeColor="text2"/>
        </w:rPr>
      </w:pPr>
      <w:r w:rsidRPr="001B273F">
        <w:rPr>
          <w:b/>
          <w:bCs/>
          <w:color w:val="44546A" w:themeColor="text2"/>
        </w:rPr>
        <w:t>A csapatok munkáját, a prezentációra való felkészítését olyan kiváló mentorok segítik, mint:</w:t>
      </w:r>
    </w:p>
    <w:p w14:paraId="6CBCA7DC" w14:textId="77777777" w:rsidR="004B2D18" w:rsidRPr="001B273F" w:rsidRDefault="004B2D18" w:rsidP="00481F5A">
      <w:pPr>
        <w:rPr>
          <w:b/>
          <w:bCs/>
          <w:color w:val="44546A" w:themeColor="text2"/>
        </w:rPr>
      </w:pPr>
    </w:p>
    <w:p w14:paraId="49314F71" w14:textId="411DCC18" w:rsidR="00481F5A" w:rsidRPr="001B273F" w:rsidRDefault="00481F5A" w:rsidP="00481F5A">
      <w:pPr>
        <w:pStyle w:val="Listaszerbekezds"/>
        <w:numPr>
          <w:ilvl w:val="0"/>
          <w:numId w:val="1"/>
        </w:numPr>
        <w:rPr>
          <w:rFonts w:eastAsia="Times New Roman"/>
          <w:color w:val="44546A" w:themeColor="text2"/>
        </w:rPr>
      </w:pPr>
      <w:r w:rsidRPr="001B273F">
        <w:rPr>
          <w:rFonts w:eastAsia="Times New Roman"/>
          <w:b/>
          <w:bCs/>
          <w:color w:val="44546A" w:themeColor="text2"/>
        </w:rPr>
        <w:t xml:space="preserve">Dr. </w:t>
      </w:r>
      <w:proofErr w:type="spellStart"/>
      <w:r w:rsidRPr="001B273F">
        <w:rPr>
          <w:rFonts w:eastAsia="Times New Roman"/>
          <w:b/>
          <w:bCs/>
          <w:color w:val="44546A" w:themeColor="text2"/>
        </w:rPr>
        <w:t>Bajer</w:t>
      </w:r>
      <w:proofErr w:type="spellEnd"/>
      <w:r w:rsidRPr="001B273F">
        <w:rPr>
          <w:rFonts w:eastAsia="Times New Roman"/>
          <w:b/>
          <w:bCs/>
          <w:color w:val="44546A" w:themeColor="text2"/>
        </w:rPr>
        <w:t>-Molnár Orsolya</w:t>
      </w:r>
      <w:r w:rsidRPr="001B273F">
        <w:rPr>
          <w:rFonts w:eastAsia="Times New Roman"/>
          <w:color w:val="44546A" w:themeColor="text2"/>
        </w:rPr>
        <w:t xml:space="preserve"> –biológus, a </w:t>
      </w:r>
      <w:r w:rsidR="00E910B7" w:rsidRPr="001B273F">
        <w:rPr>
          <w:rFonts w:eastAsia="Times New Roman"/>
          <w:color w:val="44546A" w:themeColor="text2"/>
        </w:rPr>
        <w:t>Bécsi Orvostudományi Egyetemen Higiéniai és Alkalmazott Immunológia Intézet</w:t>
      </w:r>
    </w:p>
    <w:p w14:paraId="03C17467" w14:textId="3AA907ED" w:rsidR="00481F5A" w:rsidRPr="001B273F" w:rsidRDefault="00481F5A" w:rsidP="00481F5A">
      <w:pPr>
        <w:pStyle w:val="Listaszerbekezds"/>
        <w:numPr>
          <w:ilvl w:val="0"/>
          <w:numId w:val="1"/>
        </w:numPr>
        <w:rPr>
          <w:rFonts w:eastAsia="Times New Roman"/>
          <w:color w:val="44546A" w:themeColor="text2"/>
        </w:rPr>
      </w:pPr>
      <w:r w:rsidRPr="001B273F">
        <w:rPr>
          <w:rFonts w:eastAsia="Times New Roman"/>
          <w:b/>
          <w:bCs/>
          <w:color w:val="44546A" w:themeColor="text2"/>
        </w:rPr>
        <w:t>Kis-Tóth Ágnes</w:t>
      </w:r>
      <w:r w:rsidRPr="001B273F">
        <w:rPr>
          <w:rFonts w:eastAsia="Times New Roman"/>
          <w:color w:val="44546A" w:themeColor="text2"/>
        </w:rPr>
        <w:t xml:space="preserve"> – asztrofizikus, az ELTE TTK Fizikai Intézetének mestertanára</w:t>
      </w:r>
    </w:p>
    <w:p w14:paraId="2F9B386F" w14:textId="77777777" w:rsidR="00481F5A" w:rsidRPr="001B273F" w:rsidRDefault="00481F5A" w:rsidP="00481F5A">
      <w:pPr>
        <w:pStyle w:val="Listaszerbekezds"/>
        <w:numPr>
          <w:ilvl w:val="0"/>
          <w:numId w:val="1"/>
        </w:numPr>
        <w:rPr>
          <w:rFonts w:eastAsia="Times New Roman"/>
          <w:color w:val="44546A" w:themeColor="text2"/>
        </w:rPr>
      </w:pPr>
      <w:r w:rsidRPr="001B273F">
        <w:rPr>
          <w:rFonts w:eastAsia="Times New Roman"/>
          <w:b/>
          <w:bCs/>
          <w:color w:val="44546A" w:themeColor="text2"/>
        </w:rPr>
        <w:t>Zsiros László Róbert, PhD</w:t>
      </w:r>
      <w:r w:rsidRPr="001B273F">
        <w:rPr>
          <w:rFonts w:eastAsia="Times New Roman"/>
          <w:color w:val="44546A" w:themeColor="text2"/>
        </w:rPr>
        <w:t xml:space="preserve"> – tudományos kommunikációs szakértő</w:t>
      </w:r>
    </w:p>
    <w:p w14:paraId="70D0C9D2" w14:textId="6E00CFCB" w:rsidR="00481F5A" w:rsidRPr="001B273F" w:rsidRDefault="00481F5A" w:rsidP="00481F5A">
      <w:pPr>
        <w:pStyle w:val="Listaszerbekezds"/>
        <w:numPr>
          <w:ilvl w:val="0"/>
          <w:numId w:val="1"/>
        </w:numPr>
        <w:rPr>
          <w:rFonts w:eastAsia="Times New Roman"/>
          <w:color w:val="44546A" w:themeColor="text2"/>
        </w:rPr>
      </w:pPr>
      <w:r w:rsidRPr="001B273F">
        <w:rPr>
          <w:rFonts w:eastAsia="Times New Roman"/>
          <w:b/>
          <w:bCs/>
          <w:color w:val="44546A" w:themeColor="text2"/>
        </w:rPr>
        <w:t>Bajcsi Áron</w:t>
      </w:r>
      <w:r w:rsidRPr="001B273F">
        <w:rPr>
          <w:rFonts w:eastAsia="Times New Roman"/>
          <w:color w:val="44546A" w:themeColor="text2"/>
        </w:rPr>
        <w:t xml:space="preserve"> – PhD hallgató, ScUP alapító</w:t>
      </w:r>
    </w:p>
    <w:p w14:paraId="14DB72C8" w14:textId="303081CD" w:rsidR="00481F5A" w:rsidRPr="001B273F" w:rsidRDefault="00481F5A" w:rsidP="00481F5A">
      <w:pPr>
        <w:pStyle w:val="Listaszerbekezds"/>
        <w:numPr>
          <w:ilvl w:val="0"/>
          <w:numId w:val="1"/>
        </w:numPr>
        <w:rPr>
          <w:rFonts w:eastAsia="Times New Roman"/>
          <w:color w:val="44546A" w:themeColor="text2"/>
        </w:rPr>
      </w:pPr>
      <w:r w:rsidRPr="001B273F">
        <w:rPr>
          <w:rFonts w:eastAsia="Times New Roman"/>
          <w:b/>
          <w:bCs/>
          <w:color w:val="44546A" w:themeColor="text2"/>
        </w:rPr>
        <w:t>Dr. Papp Benjamin Tamás</w:t>
      </w:r>
      <w:r w:rsidRPr="001B273F">
        <w:rPr>
          <w:rFonts w:eastAsia="Times New Roman"/>
          <w:color w:val="44546A" w:themeColor="text2"/>
        </w:rPr>
        <w:t xml:space="preserve"> – PhD hallgató, ScUP alapító</w:t>
      </w:r>
    </w:p>
    <w:p w14:paraId="41CF0EF0" w14:textId="77777777" w:rsidR="00481F5A" w:rsidRPr="001B273F" w:rsidRDefault="00481F5A" w:rsidP="00481F5A">
      <w:pPr>
        <w:rPr>
          <w:color w:val="44546A" w:themeColor="text2"/>
        </w:rPr>
      </w:pPr>
    </w:p>
    <w:p w14:paraId="0AAEA7D6" w14:textId="3946C96F" w:rsidR="00481F5A" w:rsidRDefault="00481F5A" w:rsidP="00481F5A">
      <w:pPr>
        <w:rPr>
          <w:color w:val="44546A" w:themeColor="text2"/>
        </w:rPr>
      </w:pPr>
      <w:r w:rsidRPr="001B273F">
        <w:rPr>
          <w:color w:val="44546A" w:themeColor="text2"/>
        </w:rPr>
        <w:t xml:space="preserve">A teameknek 24 óra áll majd rendelkezésükre, hogy </w:t>
      </w:r>
      <w:r w:rsidR="004B2D18">
        <w:rPr>
          <w:color w:val="44546A" w:themeColor="text2"/>
        </w:rPr>
        <w:t>közösen gondolkodva egyedi megoldással álljanak elő</w:t>
      </w:r>
      <w:r w:rsidRPr="001B273F">
        <w:rPr>
          <w:color w:val="44546A" w:themeColor="text2"/>
        </w:rPr>
        <w:t xml:space="preserve"> egy valós társadalmi problémára. A feladatot a verseny 2. napján ismerik meg. A kidolgozott projektmunkájukat a Richter </w:t>
      </w:r>
      <w:proofErr w:type="spellStart"/>
      <w:r w:rsidR="00E910B7" w:rsidRPr="001B273F">
        <w:rPr>
          <w:color w:val="44546A" w:themeColor="text2"/>
        </w:rPr>
        <w:t>MindRun</w:t>
      </w:r>
      <w:proofErr w:type="spellEnd"/>
      <w:r w:rsidRPr="001B273F">
        <w:rPr>
          <w:color w:val="44546A" w:themeColor="text2"/>
        </w:rPr>
        <w:t xml:space="preserve"> zsűrije előtt kell prezentálniuk. </w:t>
      </w:r>
    </w:p>
    <w:p w14:paraId="32C2CD1F" w14:textId="5BB3B78F" w:rsidR="00CE1141" w:rsidRDefault="00CE1141" w:rsidP="00481F5A">
      <w:pPr>
        <w:rPr>
          <w:color w:val="44546A" w:themeColor="text2"/>
        </w:rPr>
      </w:pPr>
    </w:p>
    <w:p w14:paraId="37BA5211" w14:textId="4EF445DE" w:rsidR="00481F5A" w:rsidRPr="001B273F" w:rsidRDefault="00481F5A" w:rsidP="00481F5A">
      <w:pPr>
        <w:rPr>
          <w:color w:val="44546A" w:themeColor="text2"/>
        </w:rPr>
      </w:pPr>
    </w:p>
    <w:p w14:paraId="01EB26CE" w14:textId="3A04619B" w:rsidR="00481F5A" w:rsidRDefault="00481F5A" w:rsidP="00481F5A">
      <w:pPr>
        <w:rPr>
          <w:b/>
          <w:bCs/>
          <w:color w:val="44546A" w:themeColor="text2"/>
        </w:rPr>
      </w:pPr>
      <w:r w:rsidRPr="001B273F">
        <w:rPr>
          <w:b/>
          <w:bCs/>
          <w:color w:val="44546A" w:themeColor="text2"/>
        </w:rPr>
        <w:t>A zsűri tagjai:</w:t>
      </w:r>
    </w:p>
    <w:p w14:paraId="0E43D145" w14:textId="77777777" w:rsidR="004B2D18" w:rsidRPr="001B273F" w:rsidRDefault="004B2D18" w:rsidP="00481F5A">
      <w:pPr>
        <w:rPr>
          <w:b/>
          <w:bCs/>
          <w:color w:val="44546A" w:themeColor="text2"/>
        </w:rPr>
      </w:pPr>
    </w:p>
    <w:p w14:paraId="353C4B08" w14:textId="77777777" w:rsidR="00481F5A" w:rsidRPr="001B273F" w:rsidRDefault="00481F5A" w:rsidP="00481F5A">
      <w:pPr>
        <w:pStyle w:val="Listaszerbekezds"/>
        <w:numPr>
          <w:ilvl w:val="0"/>
          <w:numId w:val="1"/>
        </w:numPr>
        <w:rPr>
          <w:rFonts w:eastAsia="Times New Roman"/>
          <w:color w:val="44546A" w:themeColor="text2"/>
        </w:rPr>
      </w:pPr>
      <w:r w:rsidRPr="001B273F">
        <w:rPr>
          <w:rFonts w:eastAsia="Times New Roman"/>
          <w:b/>
          <w:bCs/>
          <w:color w:val="44546A" w:themeColor="text2"/>
        </w:rPr>
        <w:t>Polgár Judit</w:t>
      </w:r>
      <w:r w:rsidRPr="001B273F">
        <w:rPr>
          <w:rFonts w:eastAsia="Times New Roman"/>
          <w:color w:val="44546A" w:themeColor="text2"/>
        </w:rPr>
        <w:t>, a sakktörténet legjobb női játékosa</w:t>
      </w:r>
    </w:p>
    <w:p w14:paraId="65175377" w14:textId="55359492" w:rsidR="00481F5A" w:rsidRPr="001B273F" w:rsidRDefault="00481F5A" w:rsidP="00481F5A">
      <w:pPr>
        <w:pStyle w:val="Listaszerbekezds"/>
        <w:numPr>
          <w:ilvl w:val="0"/>
          <w:numId w:val="1"/>
        </w:numPr>
        <w:rPr>
          <w:rFonts w:eastAsia="Times New Roman"/>
          <w:color w:val="44546A" w:themeColor="text2"/>
        </w:rPr>
      </w:pPr>
      <w:r w:rsidRPr="001B273F">
        <w:rPr>
          <w:rFonts w:eastAsia="Times New Roman"/>
          <w:b/>
          <w:bCs/>
          <w:color w:val="44546A" w:themeColor="text2"/>
        </w:rPr>
        <w:t>Beke Zsuzsa</w:t>
      </w:r>
      <w:r w:rsidRPr="001B273F">
        <w:rPr>
          <w:rFonts w:eastAsia="Times New Roman"/>
          <w:color w:val="44546A" w:themeColor="text2"/>
        </w:rPr>
        <w:t>, PR és kormányzati kapcsolatok osztályvezető, Richter Gedeon Nyrt.</w:t>
      </w:r>
    </w:p>
    <w:p w14:paraId="4AE9D9BE" w14:textId="264B7AD7" w:rsidR="00481F5A" w:rsidRDefault="00481F5A" w:rsidP="00481F5A">
      <w:pPr>
        <w:pStyle w:val="Listaszerbekezds"/>
        <w:numPr>
          <w:ilvl w:val="0"/>
          <w:numId w:val="1"/>
        </w:numPr>
        <w:rPr>
          <w:rFonts w:eastAsia="Times New Roman"/>
          <w:color w:val="44546A" w:themeColor="text2"/>
        </w:rPr>
      </w:pPr>
      <w:r w:rsidRPr="001B273F">
        <w:rPr>
          <w:rFonts w:eastAsia="Times New Roman"/>
          <w:b/>
          <w:bCs/>
          <w:color w:val="44546A" w:themeColor="text2"/>
        </w:rPr>
        <w:t>Dr. Gonda Imre</w:t>
      </w:r>
      <w:r w:rsidRPr="001B273F">
        <w:rPr>
          <w:rFonts w:eastAsia="Times New Roman"/>
          <w:color w:val="44546A" w:themeColor="text2"/>
        </w:rPr>
        <w:t>, Jogi és szellemitulajdon-védelmi főosztályvezető, Richter Gedeon Nyrt.</w:t>
      </w:r>
    </w:p>
    <w:p w14:paraId="14EF59FC" w14:textId="77777777" w:rsidR="004B2D18" w:rsidRPr="001B273F" w:rsidRDefault="004B2D18" w:rsidP="004B2D18">
      <w:pPr>
        <w:pStyle w:val="Listaszerbekezds"/>
        <w:rPr>
          <w:rFonts w:eastAsia="Times New Roman"/>
          <w:color w:val="44546A" w:themeColor="text2"/>
        </w:rPr>
      </w:pPr>
    </w:p>
    <w:p w14:paraId="38B43F88" w14:textId="4A229E69" w:rsidR="001B273F" w:rsidRDefault="001B273F" w:rsidP="001B273F">
      <w:pPr>
        <w:rPr>
          <w:rFonts w:eastAsia="Times New Roman"/>
        </w:rPr>
      </w:pPr>
    </w:p>
    <w:p w14:paraId="679EA826" w14:textId="3EA27A88" w:rsidR="001B273F" w:rsidRDefault="001B273F" w:rsidP="001B273F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F3D06" wp14:editId="1C05178E">
                <wp:simplePos x="0" y="0"/>
                <wp:positionH relativeFrom="margin">
                  <wp:align>left</wp:align>
                </wp:positionH>
                <wp:positionV relativeFrom="paragraph">
                  <wp:posOffset>7095</wp:posOffset>
                </wp:positionV>
                <wp:extent cx="6225540" cy="1367155"/>
                <wp:effectExtent l="0" t="0" r="3810" b="4445"/>
                <wp:wrapNone/>
                <wp:docPr id="1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36715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55458" w14:textId="407BF64D" w:rsidR="001B273F" w:rsidRDefault="001B273F" w:rsidP="001B273F">
                            <w:r w:rsidRPr="001B273F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A programmal kapcsolatos további részletek a verseny honlapján érhető</w:t>
                            </w:r>
                            <w:r w:rsidR="00B73173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k</w:t>
                            </w:r>
                            <w:r w:rsidRPr="001B273F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el:</w:t>
                            </w:r>
                            <w:r w:rsidRPr="001B273F">
                              <w:rPr>
                                <w:b/>
                                <w:bCs/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11" w:history="1">
                              <w:r w:rsidRPr="008B4ACD">
                                <w:rPr>
                                  <w:rStyle w:val="Hiperhivatkozs"/>
                                  <w:b/>
                                  <w:bCs/>
                                  <w:sz w:val="28"/>
                                  <w:szCs w:val="28"/>
                                </w:rPr>
                                <w:t>mindrun.gedeonrichter.com</w:t>
                              </w:r>
                            </w:hyperlink>
                          </w:p>
                          <w:p w14:paraId="6C615875" w14:textId="77777777" w:rsidR="001B273F" w:rsidRDefault="001B273F" w:rsidP="001B273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8B6BF3" w14:textId="60976549" w:rsidR="001B273F" w:rsidRPr="001C366D" w:rsidRDefault="001B273F" w:rsidP="001B273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273F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Jelentkezési felület: </w:t>
                            </w:r>
                            <w:hyperlink r:id="rId12" w:history="1">
                              <w:r w:rsidRPr="004B2D18">
                                <w:rPr>
                                  <w:rStyle w:val="Hiperhivatkozs"/>
                                  <w:b/>
                                  <w:bCs/>
                                  <w:sz w:val="28"/>
                                  <w:szCs w:val="28"/>
                                </w:rPr>
                                <w:t>Richter MindRun jelentkezési űrlap 202</w:t>
                              </w:r>
                              <w:r w:rsidR="004B2D18" w:rsidRPr="004B2D18">
                                <w:rPr>
                                  <w:rStyle w:val="Hiperhivatkozs"/>
                                  <w:b/>
                                  <w:bCs/>
                                  <w:sz w:val="28"/>
                                  <w:szCs w:val="28"/>
                                </w:rPr>
                                <w:t>4</w:t>
                              </w:r>
                            </w:hyperlink>
                            <w:r w:rsidRPr="004B2D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9E61D76" w14:textId="77777777" w:rsidR="001B273F" w:rsidRDefault="001B273F" w:rsidP="001B27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6F3D06" id="Téglalap: lekerekített 1" o:spid="_x0000_s1026" style="position:absolute;margin-left:0;margin-top:.55pt;width:490.2pt;height:107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" fillcolor="#deeaf6 [664]" stroked="f" strokeweight="1pt">
                <v:stroke joinstyle="miter"/>
                <v:textbox>
                  <w:txbxContent>
                    <w:p w14:paraId="0A655458" w14:textId="407BF64D" w:rsidR="001B273F" w:rsidRDefault="001B273F" w:rsidP="001B273F">
                      <w:r w:rsidRPr="001B273F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A programmal kapcsolatos további részletek a verseny honlapján érhető</w:t>
                      </w:r>
                      <w:r w:rsidR="00B73173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k</w:t>
                      </w:r>
                      <w:r w:rsidRPr="001B273F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el:</w:t>
                      </w:r>
                      <w:r w:rsidRPr="001B273F">
                        <w:rPr>
                          <w:b/>
                          <w:bCs/>
                          <w:color w:val="44546A" w:themeColor="text2"/>
                          <w:sz w:val="36"/>
                          <w:szCs w:val="36"/>
                        </w:rPr>
                        <w:t xml:space="preserve"> </w:t>
                      </w:r>
                      <w:hyperlink r:id="rId13" w:history="1">
                        <w:r w:rsidRPr="008B4ACD">
                          <w:rPr>
                            <w:rStyle w:val="Hiperhivatkozs"/>
                            <w:b/>
                            <w:bCs/>
                            <w:sz w:val="28"/>
                            <w:szCs w:val="28"/>
                          </w:rPr>
                          <w:t>mindrun.gedeonrichter.com</w:t>
                        </w:r>
                      </w:hyperlink>
                    </w:p>
                    <w:p w14:paraId="6C615875" w14:textId="77777777" w:rsidR="001B273F" w:rsidRDefault="001B273F" w:rsidP="001B273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D8B6BF3" w14:textId="60976549" w:rsidR="001B273F" w:rsidRPr="001C366D" w:rsidRDefault="001B273F" w:rsidP="001B273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B273F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Jelentkezési felület: </w:t>
                      </w:r>
                      <w:hyperlink r:id="rId14" w:history="1">
                        <w:r w:rsidRPr="004B2D18">
                          <w:rPr>
                            <w:rStyle w:val="Hiperhivatkozs"/>
                            <w:b/>
                            <w:bCs/>
                            <w:sz w:val="28"/>
                            <w:szCs w:val="28"/>
                          </w:rPr>
                          <w:t xml:space="preserve">Richter </w:t>
                        </w:r>
                        <w:proofErr w:type="spellStart"/>
                        <w:r w:rsidRPr="004B2D18">
                          <w:rPr>
                            <w:rStyle w:val="Hiperhivatkozs"/>
                            <w:b/>
                            <w:bCs/>
                            <w:sz w:val="28"/>
                            <w:szCs w:val="28"/>
                          </w:rPr>
                          <w:t>MindRun</w:t>
                        </w:r>
                        <w:proofErr w:type="spellEnd"/>
                        <w:r w:rsidRPr="004B2D18">
                          <w:rPr>
                            <w:rStyle w:val="Hiperhivatkozs"/>
                            <w:b/>
                            <w:bCs/>
                            <w:sz w:val="28"/>
                            <w:szCs w:val="28"/>
                          </w:rPr>
                          <w:t xml:space="preserve"> jelentkezési űrlap 202</w:t>
                        </w:r>
                        <w:r w:rsidR="004B2D18" w:rsidRPr="004B2D18">
                          <w:rPr>
                            <w:rStyle w:val="Hiperhivatkozs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hyperlink>
                      <w:r w:rsidRPr="004B2D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9E61D76" w14:textId="77777777" w:rsidR="001B273F" w:rsidRDefault="001B273F" w:rsidP="001B273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DB5310" w14:textId="3D07C3CC" w:rsidR="001B273F" w:rsidRDefault="001B273F" w:rsidP="001B273F">
      <w:pPr>
        <w:rPr>
          <w:rFonts w:eastAsia="Times New Roman"/>
        </w:rPr>
      </w:pPr>
    </w:p>
    <w:p w14:paraId="427D774C" w14:textId="417EFCE1" w:rsidR="001B273F" w:rsidRPr="001B273F" w:rsidRDefault="001B273F" w:rsidP="001B273F">
      <w:pPr>
        <w:rPr>
          <w:rFonts w:eastAsia="Times New Roman"/>
        </w:rPr>
      </w:pPr>
    </w:p>
    <w:p w14:paraId="0CD16D32" w14:textId="7EA297B2" w:rsidR="00481F5A" w:rsidRDefault="00481F5A" w:rsidP="00481F5A">
      <w:pPr>
        <w:rPr>
          <w:rFonts w:eastAsia="Times New Roman"/>
        </w:rPr>
      </w:pPr>
    </w:p>
    <w:p w14:paraId="47416F70" w14:textId="782F25EF" w:rsidR="00481F5A" w:rsidRPr="00481F5A" w:rsidRDefault="00481F5A" w:rsidP="00481F5A">
      <w:pPr>
        <w:rPr>
          <w:b/>
          <w:bCs/>
          <w:u w:val="single"/>
        </w:rPr>
      </w:pPr>
      <w:r w:rsidRPr="00481F5A">
        <w:rPr>
          <w:b/>
          <w:bCs/>
          <w:u w:val="single"/>
        </w:rPr>
        <w:t xml:space="preserve">A győztes csapat tagjai </w:t>
      </w:r>
      <w:r w:rsidR="00E910B7">
        <w:rPr>
          <w:b/>
          <w:bCs/>
          <w:u w:val="single"/>
        </w:rPr>
        <w:t>3</w:t>
      </w:r>
      <w:r w:rsidRPr="00481F5A">
        <w:rPr>
          <w:b/>
          <w:bCs/>
          <w:u w:val="single"/>
        </w:rPr>
        <w:t xml:space="preserve">00.000Ft értékű díjazásban részesülnek! </w:t>
      </w:r>
    </w:p>
    <w:p w14:paraId="08531BE1" w14:textId="6C144DB3" w:rsidR="00481F5A" w:rsidRDefault="00481F5A" w:rsidP="00481F5A">
      <w:pPr>
        <w:pStyle w:val="Listaszerbekezds"/>
      </w:pPr>
    </w:p>
    <w:p w14:paraId="666DD3E3" w14:textId="77777777" w:rsidR="00481F5A" w:rsidRDefault="00481F5A" w:rsidP="00481F5A"/>
    <w:p w14:paraId="5EDE09F4" w14:textId="77777777" w:rsidR="00481F5A" w:rsidRDefault="00481F5A" w:rsidP="00481F5A"/>
    <w:p w14:paraId="0622EEC2" w14:textId="77777777" w:rsidR="008B4ACD" w:rsidRDefault="008B4ACD" w:rsidP="00481F5A"/>
    <w:p w14:paraId="0730C177" w14:textId="21AC7572" w:rsidR="00481F5A" w:rsidRDefault="00481F5A" w:rsidP="00481F5A">
      <w:pPr>
        <w:rPr>
          <w:color w:val="44546A" w:themeColor="text2"/>
        </w:rPr>
      </w:pPr>
      <w:r w:rsidRPr="001B273F">
        <w:rPr>
          <w:color w:val="44546A" w:themeColor="text2"/>
        </w:rPr>
        <w:t xml:space="preserve">A versennyel kapcsolatos kérdéseket a </w:t>
      </w:r>
      <w:hyperlink r:id="rId15" w:history="1">
        <w:r w:rsidR="00826AC2">
          <w:rPr>
            <w:rStyle w:val="Hiperhivatkozs"/>
          </w:rPr>
          <w:t>mindrun@richter.hu</w:t>
        </w:r>
      </w:hyperlink>
      <w:r w:rsidR="00826AC2">
        <w:rPr>
          <w:color w:val="44546A" w:themeColor="text2"/>
        </w:rPr>
        <w:t xml:space="preserve"> </w:t>
      </w:r>
      <w:r w:rsidRPr="001B273F">
        <w:rPr>
          <w:color w:val="44546A" w:themeColor="text2"/>
        </w:rPr>
        <w:t>email címen várjuk.</w:t>
      </w:r>
    </w:p>
    <w:p w14:paraId="121CCC55" w14:textId="77777777" w:rsidR="004B2D18" w:rsidRDefault="004B2D18" w:rsidP="00481F5A">
      <w:pPr>
        <w:rPr>
          <w:color w:val="44546A" w:themeColor="text2"/>
        </w:rPr>
      </w:pPr>
    </w:p>
    <w:p w14:paraId="24BA36C3" w14:textId="454FCDD2" w:rsidR="004B2D18" w:rsidRDefault="004B2D18" w:rsidP="00481F5A">
      <w:pPr>
        <w:rPr>
          <w:color w:val="44546A" w:themeColor="text2"/>
        </w:rPr>
      </w:pPr>
      <w:r>
        <w:rPr>
          <w:color w:val="44546A" w:themeColor="text2"/>
        </w:rPr>
        <w:t xml:space="preserve">Kövessétek figyelemmel a </w:t>
      </w:r>
      <w:hyperlink r:id="rId16" w:history="1">
        <w:r w:rsidRPr="004B2D18">
          <w:rPr>
            <w:rStyle w:val="Hiperhivatkozs"/>
          </w:rPr>
          <w:t xml:space="preserve">Richter </w:t>
        </w:r>
        <w:proofErr w:type="spellStart"/>
        <w:r w:rsidRPr="004B2D18">
          <w:rPr>
            <w:rStyle w:val="Hiperhivatkozs"/>
          </w:rPr>
          <w:t>MindRun</w:t>
        </w:r>
        <w:proofErr w:type="spellEnd"/>
        <w:r w:rsidRPr="004B2D18">
          <w:rPr>
            <w:rStyle w:val="Hiperhivatkozs"/>
          </w:rPr>
          <w:t xml:space="preserve"> Facebook csoportunkat</w:t>
        </w:r>
      </w:hyperlink>
      <w:r>
        <w:rPr>
          <w:color w:val="44546A" w:themeColor="text2"/>
        </w:rPr>
        <w:t xml:space="preserve"> is, ahol egyéb hasznos információkat találhattok. </w:t>
      </w:r>
    </w:p>
    <w:p w14:paraId="74F32A05" w14:textId="77777777" w:rsidR="004B2D18" w:rsidRPr="001B273F" w:rsidRDefault="004B2D18" w:rsidP="00481F5A">
      <w:pPr>
        <w:rPr>
          <w:color w:val="44546A" w:themeColor="text2"/>
        </w:rPr>
      </w:pPr>
    </w:p>
    <w:p w14:paraId="675D8229" w14:textId="77777777" w:rsidR="009F10E5" w:rsidRPr="00481F5A" w:rsidRDefault="009F10E5" w:rsidP="00481F5A"/>
    <w:sectPr w:rsidR="009F10E5" w:rsidRPr="00481F5A" w:rsidSect="00481F5A">
      <w:headerReference w:type="default" r:id="rId1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6492" w14:textId="77777777" w:rsidR="00CE1141" w:rsidRDefault="00CE1141" w:rsidP="00CE1141">
      <w:r>
        <w:separator/>
      </w:r>
    </w:p>
  </w:endnote>
  <w:endnote w:type="continuationSeparator" w:id="0">
    <w:p w14:paraId="6CA42154" w14:textId="77777777" w:rsidR="00CE1141" w:rsidRDefault="00CE1141" w:rsidP="00CE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0FD3" w14:textId="77777777" w:rsidR="00CE1141" w:rsidRDefault="00CE1141" w:rsidP="00CE1141">
      <w:r>
        <w:separator/>
      </w:r>
    </w:p>
  </w:footnote>
  <w:footnote w:type="continuationSeparator" w:id="0">
    <w:p w14:paraId="6096B9C8" w14:textId="77777777" w:rsidR="00CE1141" w:rsidRDefault="00CE1141" w:rsidP="00CE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D6A8" w14:textId="44209D57" w:rsidR="00CE1141" w:rsidRDefault="00CE1141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6355EA" wp14:editId="080532F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81900" cy="2162175"/>
          <wp:effectExtent l="0" t="0" r="0" b="9525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25E9"/>
    <w:multiLevelType w:val="hybridMultilevel"/>
    <w:tmpl w:val="5C549314"/>
    <w:lvl w:ilvl="0" w:tplc="9D9CF36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5A"/>
    <w:rsid w:val="001B273F"/>
    <w:rsid w:val="001C366D"/>
    <w:rsid w:val="00353FA9"/>
    <w:rsid w:val="003D2722"/>
    <w:rsid w:val="00481F5A"/>
    <w:rsid w:val="004B2D18"/>
    <w:rsid w:val="005B2745"/>
    <w:rsid w:val="00706814"/>
    <w:rsid w:val="00826AC2"/>
    <w:rsid w:val="008B4ACD"/>
    <w:rsid w:val="009F10E5"/>
    <w:rsid w:val="00B45685"/>
    <w:rsid w:val="00B73173"/>
    <w:rsid w:val="00CE1141"/>
    <w:rsid w:val="00DA1B75"/>
    <w:rsid w:val="00E910B7"/>
    <w:rsid w:val="00F52A79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1051F1"/>
  <w15:chartTrackingRefBased/>
  <w15:docId w15:val="{75151876-C4B6-49DF-95BC-D8BF1503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1F5A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1F5A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481F5A"/>
    <w:pPr>
      <w:ind w:left="720"/>
    </w:pPr>
  </w:style>
  <w:style w:type="character" w:styleId="Feloldatlanmegemlts">
    <w:name w:val="Unresolved Mention"/>
    <w:basedOn w:val="Bekezdsalapbettpusa"/>
    <w:uiPriority w:val="99"/>
    <w:semiHidden/>
    <w:unhideWhenUsed/>
    <w:rsid w:val="00481F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481F5A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E11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1141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E11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114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edeonrichter.com/hu-hu/fenntarthatosag/t%C3%A1rsadalmi-szerepv%C3%A1llal%C3%A1s/richter-mindru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pages/responsepage.aspx?id=poOkAHFo-EuelG8Y9fxAjvn1hOexzFNCmlqVP18gdy5URU9ITVkzVzk3SkQ4RFhYRk9VSkJWVVZBTC4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groups/101976852911332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deonrichter.com/hu-hu/fenntarthatosag/t%C3%A1rsadalmi-szerepv%C3%A1llal%C3%A1s/richter-mindrun" TargetMode="External"/><Relationship Id="rId5" Type="http://schemas.openxmlformats.org/officeDocument/2006/relationships/styles" Target="styles.xml"/><Relationship Id="rId15" Type="http://schemas.openxmlformats.org/officeDocument/2006/relationships/hyperlink" Target="mailto:mindrun@richter.h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pages/responsepage.aspx?id=poOkAHFo-EuelG8Y9fxAjvn1hOexzFNCmlqVP18gdy5URU9ITVkzVzk3SkQ4RFhYRk9VSkJWVVZBTC4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35BA6F30E55CE4593E5E23C12BA4055" ma:contentTypeVersion="17" ma:contentTypeDescription="Új dokumentum létrehozása." ma:contentTypeScope="" ma:versionID="bc0aa0383fa6852e7a0992320e874039">
  <xsd:schema xmlns:xsd="http://www.w3.org/2001/XMLSchema" xmlns:xs="http://www.w3.org/2001/XMLSchema" xmlns:p="http://schemas.microsoft.com/office/2006/metadata/properties" xmlns:ns2="8834ed0c-4b48-4844-b61a-0ca8366655ca" xmlns:ns3="3668a96f-9151-4704-9078-2b15ab02fa95" targetNamespace="http://schemas.microsoft.com/office/2006/metadata/properties" ma:root="true" ma:fieldsID="2abb9b59a634d024aacf293d280423fd" ns2:_="" ns3:_="">
    <xsd:import namespace="8834ed0c-4b48-4844-b61a-0ca8366655ca"/>
    <xsd:import namespace="3668a96f-9151-4704-9078-2b15ab02f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4ed0c-4b48-4844-b61a-0ca836665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d2fa0253-4f82-4390-98f2-d0022a693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8a96f-9151-4704-9078-2b15ab02f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f4e206-ce8f-4a52-8a92-526087ba746f}" ma:internalName="TaxCatchAll" ma:showField="CatchAllData" ma:web="3668a96f-9151-4704-9078-2b15ab02f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8a96f-9151-4704-9078-2b15ab02fa95" xsi:nil="true"/>
    <lcf76f155ced4ddcb4097134ff3c332f xmlns="8834ed0c-4b48-4844-b61a-0ca8366655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B3AB6-5878-4201-B33B-16DF27833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4ed0c-4b48-4844-b61a-0ca8366655ca"/>
    <ds:schemaRef ds:uri="3668a96f-9151-4704-9078-2b15ab02f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77C82-7973-47C4-844C-F2624A3BD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7271F-AF6E-4759-A33F-92EE8E6D5B0E}">
  <ds:schemaRefs>
    <ds:schemaRef ds:uri="http://schemas.microsoft.com/office/2006/metadata/properties"/>
    <ds:schemaRef ds:uri="http://schemas.microsoft.com/office/infopath/2007/PartnerControls"/>
    <ds:schemaRef ds:uri="3668a96f-9151-4704-9078-2b15ab02fa95"/>
    <ds:schemaRef ds:uri="8834ed0c-4b48-4844-b61a-0ca8366655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1748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Rádi Eszter</dc:creator>
  <cp:keywords/>
  <dc:description/>
  <cp:lastModifiedBy>Szabó Anikó</cp:lastModifiedBy>
  <cp:revision>2</cp:revision>
  <cp:lastPrinted>2022-09-16T12:40:00Z</cp:lastPrinted>
  <dcterms:created xsi:type="dcterms:W3CDTF">2024-01-31T04:53:00Z</dcterms:created>
  <dcterms:modified xsi:type="dcterms:W3CDTF">2024-01-31T04:53:00Z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0x010100E35BA6F30E55CE4593E5E23C12BA4055</vt:lpwstr>
  </property>
  <property fmtid="{D5CDD505-2E9C-101B-9397-08002B2CF9AE}" pid="3" name="MediaServiceImageTags">
    <vt:lpwstr/>
  </property>
</Properties>
</file>