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42586ED3" w14:textId="77777777" w:rsidTr="00DB499E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6C051C42" w14:textId="77777777" w:rsidR="00211BA5" w:rsidRDefault="00211BA5" w:rsidP="00DB499E">
            <w:pPr>
              <w:pStyle w:val="fejleck"/>
              <w:snapToGrid w:val="0"/>
              <w:rPr>
                <w:sz w:val="28"/>
              </w:rPr>
            </w:pPr>
          </w:p>
          <w:p w14:paraId="1B1A0AF0" w14:textId="77777777" w:rsidR="00211BA5" w:rsidRDefault="00211BA5" w:rsidP="00DB499E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58FA9109" wp14:editId="1F9AF9D0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24F83" w14:textId="77777777" w:rsidR="00211BA5" w:rsidRDefault="00211BA5" w:rsidP="00DB499E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2C512284" w14:textId="77777777" w:rsidR="00211BA5" w:rsidRDefault="00211BA5" w:rsidP="00DB499E">
            <w:pPr>
              <w:pStyle w:val="fejleck"/>
              <w:snapToGrid w:val="0"/>
              <w:jc w:val="center"/>
              <w:rPr>
                <w:b/>
              </w:rPr>
            </w:pPr>
          </w:p>
          <w:p w14:paraId="3FA5F832" w14:textId="77777777" w:rsidR="00211BA5" w:rsidRDefault="00211BA5" w:rsidP="00DB499E">
            <w:pPr>
              <w:pStyle w:val="fejleck"/>
              <w:spacing w:after="57"/>
              <w:jc w:val="center"/>
              <w:rPr>
                <w:b/>
              </w:rPr>
            </w:pPr>
          </w:p>
          <w:p w14:paraId="5D2F72A0" w14:textId="77777777" w:rsidR="00211BA5" w:rsidRDefault="00211BA5" w:rsidP="00DB499E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bCs/>
                <w:sz w:val="24"/>
                <w:szCs w:val="24"/>
              </w:rPr>
              <w:t>MISKOLCI EGYETEM</w:t>
            </w:r>
          </w:p>
          <w:p w14:paraId="004D4383" w14:textId="77777777" w:rsidR="00211BA5" w:rsidRDefault="00211BA5" w:rsidP="00DB499E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sz w:val="24"/>
                <w:szCs w:val="24"/>
              </w:rPr>
              <w:t>Gépészmérnöki és Informatikai Kar</w:t>
            </w:r>
          </w:p>
          <w:p w14:paraId="2F23B4D5" w14:textId="77777777" w:rsidR="00211BA5" w:rsidRDefault="00211BA5" w:rsidP="00DB499E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7DD2AB9" w14:textId="77777777" w:rsidR="00211BA5" w:rsidRDefault="00211BA5" w:rsidP="00DB499E">
            <w:pPr>
              <w:pStyle w:val="fejleck"/>
              <w:snapToGrid w:val="0"/>
              <w:jc w:val="center"/>
              <w:rPr>
                <w:sz w:val="28"/>
                <w:szCs w:val="28"/>
              </w:rPr>
            </w:pPr>
          </w:p>
          <w:p w14:paraId="4ABCA6D1" w14:textId="77777777" w:rsidR="00211BA5" w:rsidRDefault="00211BA5" w:rsidP="00DB499E">
            <w:pPr>
              <w:pStyle w:val="fejleck"/>
              <w:jc w:val="right"/>
            </w:pPr>
            <w:r>
              <w:object w:dxaOrig="948" w:dyaOrig="841" w14:anchorId="176E5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6.95pt" o:ole="" filled="t">
                  <v:fill color2="black"/>
                  <v:imagedata r:id="rId12" o:title=""/>
                </v:shape>
                <o:OLEObject Type="Embed" ProgID="Word.Picture.8" ShapeID="_x0000_i1025" DrawAspect="Content" ObjectID="_1815052619" r:id="rId13"/>
              </w:object>
            </w:r>
          </w:p>
        </w:tc>
      </w:tr>
    </w:tbl>
    <w:p w14:paraId="6C0EFED2" w14:textId="5EDB5131" w:rsidR="009445B8" w:rsidRDefault="009445B8" w:rsidP="00FD6E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CC6AD7" w14:textId="48CB0412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202</w:t>
      </w:r>
      <w:r w:rsidR="00F102D5">
        <w:rPr>
          <w:rFonts w:ascii="Times New Roman" w:hAnsi="Times New Roman" w:cs="Times New Roman"/>
          <w:b/>
          <w:sz w:val="28"/>
          <w:szCs w:val="28"/>
        </w:rPr>
        <w:t>5</w:t>
      </w:r>
      <w:r w:rsidRPr="00101B08">
        <w:rPr>
          <w:rFonts w:ascii="Times New Roman" w:hAnsi="Times New Roman" w:cs="Times New Roman"/>
          <w:b/>
          <w:sz w:val="28"/>
          <w:szCs w:val="28"/>
        </w:rPr>
        <w:t>/202</w:t>
      </w:r>
      <w:r w:rsidR="00F102D5">
        <w:rPr>
          <w:rFonts w:ascii="Times New Roman" w:hAnsi="Times New Roman" w:cs="Times New Roman"/>
          <w:b/>
          <w:sz w:val="28"/>
          <w:szCs w:val="28"/>
        </w:rPr>
        <w:t>6</w:t>
      </w:r>
      <w:r w:rsidR="00FD643E">
        <w:rPr>
          <w:rFonts w:ascii="Times New Roman" w:hAnsi="Times New Roman" w:cs="Times New Roman"/>
          <w:b/>
          <w:sz w:val="28"/>
          <w:szCs w:val="28"/>
        </w:rPr>
        <w:t>.</w:t>
      </w:r>
      <w:r w:rsidRPr="00101B08"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3D2B7274" w14:textId="77777777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duális formában induló mesterszakok</w:t>
      </w:r>
    </w:p>
    <w:p w14:paraId="46D29665" w14:textId="2F67F2AB" w:rsidR="00004FA1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41D55294" w14:textId="77777777" w:rsidR="00F102D5" w:rsidRDefault="00F102D5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0D1A8" w14:textId="77777777" w:rsidR="008B6D7B" w:rsidRPr="00E755D6" w:rsidRDefault="008B6D7B" w:rsidP="00004F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9600" w:type="dxa"/>
        <w:tblLayout w:type="fixed"/>
        <w:tblLook w:val="04A0" w:firstRow="1" w:lastRow="0" w:firstColumn="1" w:lastColumn="0" w:noHBand="0" w:noVBand="1"/>
      </w:tblPr>
      <w:tblGrid>
        <w:gridCol w:w="2952"/>
        <w:gridCol w:w="6648"/>
      </w:tblGrid>
      <w:tr w:rsidR="00004FA1" w14:paraId="0DE2BFE4" w14:textId="77777777" w:rsidTr="00AA10C4">
        <w:trPr>
          <w:trHeight w:val="41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F0E8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Mesterszak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09A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Vállalati partner</w:t>
            </w:r>
          </w:p>
        </w:tc>
      </w:tr>
      <w:tr w:rsidR="00F27A43" w:rsidRPr="00FD643E" w14:paraId="6A60D2F7" w14:textId="77777777" w:rsidTr="00F27A43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6F805" w14:textId="6124BE8D" w:rsidR="00F27A43" w:rsidRPr="00AF6094" w:rsidRDefault="00F27A43" w:rsidP="00794F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Energetikai mérnöki</w:t>
            </w:r>
            <w:r w:rsidRPr="00AF60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BB57" w14:textId="77777777" w:rsidR="00F27A43" w:rsidRPr="00F27A43" w:rsidRDefault="00F27A43" w:rsidP="00794FA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27A43">
              <w:rPr>
                <w:rFonts w:ascii="Times New Roman" w:hAnsi="Times New Roman" w:cs="Times New Roman"/>
              </w:rPr>
              <w:t>Axing</w:t>
            </w:r>
            <w:proofErr w:type="spellEnd"/>
            <w:r w:rsidRPr="00F27A43">
              <w:rPr>
                <w:rFonts w:ascii="Times New Roman" w:hAnsi="Times New Roman" w:cs="Times New Roman"/>
              </w:rPr>
              <w:t xml:space="preserve"> Tanácsadó és Szolgáltató Zrt. (Budapest)</w:t>
            </w:r>
          </w:p>
        </w:tc>
      </w:tr>
      <w:tr w:rsidR="00F27A43" w:rsidRPr="00FD643E" w14:paraId="7515629B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DD61" w14:textId="77777777" w:rsidR="00F27A43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88CFC" w14:textId="594E40E8" w:rsidR="00F27A43" w:rsidRPr="00F27A43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F27A43" w:rsidRPr="00FD643E" w14:paraId="2C6D74A3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C3F3" w14:textId="77777777" w:rsidR="00F27A43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E33FF" w14:textId="34844EC4" w:rsidR="00F27A43" w:rsidRPr="00F27A43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 xml:space="preserve">MVM </w:t>
            </w:r>
            <w:proofErr w:type="spellStart"/>
            <w:r w:rsidRPr="00F27A43">
              <w:rPr>
                <w:rStyle w:val="normaltextrun"/>
                <w:rFonts w:ascii="Times New Roman" w:hAnsi="Times New Roman" w:cs="Times New Roman"/>
              </w:rPr>
              <w:t>XPert</w:t>
            </w:r>
            <w:proofErr w:type="spellEnd"/>
            <w:r w:rsidRPr="00F27A43">
              <w:rPr>
                <w:rStyle w:val="normaltextrun"/>
                <w:rFonts w:ascii="Times New Roman" w:hAnsi="Times New Roman" w:cs="Times New Roman"/>
              </w:rPr>
              <w:t xml:space="preserve"> Zrt. (Felsőzsolca)</w:t>
            </w:r>
          </w:p>
        </w:tc>
      </w:tr>
      <w:tr w:rsidR="00B35FE8" w:rsidRPr="00FD643E" w14:paraId="6D9A979F" w14:textId="77777777" w:rsidTr="00B35FE8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84D4B" w14:textId="77777777" w:rsidR="00B35FE8" w:rsidRPr="00AF6094" w:rsidRDefault="00B35FE8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 xml:space="preserve">Gépészmérnöki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0A51" w14:textId="2F9320EA" w:rsidR="00B35FE8" w:rsidRPr="00F27A43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F27A43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B35FE8" w:rsidRPr="00FD643E" w14:paraId="37DB8BCE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CF601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DF8" w14:textId="4BEE4939" w:rsidR="00B35FE8" w:rsidRPr="00570BB0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2608C0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2608C0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2608C0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35FE8" w:rsidRPr="00FD643E" w14:paraId="05B107E9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E723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AF0" w14:textId="417FD504" w:rsidR="00B35FE8" w:rsidRPr="002608C0" w:rsidRDefault="008C5BF5" w:rsidP="00F2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 Petrolkémia Zrt. </w:t>
            </w:r>
            <w:r w:rsidRPr="00F31A7F">
              <w:rPr>
                <w:rFonts w:ascii="Times New Roman" w:hAnsi="Times New Roman" w:cs="Times New Roman"/>
              </w:rPr>
              <w:t xml:space="preserve">/vegyipari gépész </w:t>
            </w:r>
            <w:proofErr w:type="spellStart"/>
            <w:r w:rsidRPr="00F31A7F">
              <w:rPr>
                <w:rFonts w:ascii="Times New Roman" w:hAnsi="Times New Roman" w:cs="Times New Roman"/>
              </w:rPr>
              <w:t>spec</w:t>
            </w:r>
            <w:proofErr w:type="spellEnd"/>
            <w:r w:rsidRPr="00F31A7F">
              <w:rPr>
                <w:rFonts w:ascii="Times New Roman" w:hAnsi="Times New Roman" w:cs="Times New Roman"/>
              </w:rPr>
              <w:t>./ (Tiszaújváros)</w:t>
            </w:r>
          </w:p>
        </w:tc>
      </w:tr>
      <w:tr w:rsidR="00B35FE8" w:rsidRPr="00FD643E" w14:paraId="594BE0EF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3B40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821" w14:textId="37977CDB" w:rsidR="00B35FE8" w:rsidRPr="002608C0" w:rsidRDefault="00B35FE8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B35FE8" w:rsidRPr="00FD643E" w14:paraId="5817463E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EA39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D38" w14:textId="763B5203" w:rsidR="00B35FE8" w:rsidRPr="00570BB0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 xml:space="preserve">MVM </w:t>
            </w:r>
            <w:proofErr w:type="spellStart"/>
            <w:r w:rsidRPr="00F27A43">
              <w:rPr>
                <w:rStyle w:val="normaltextrun"/>
                <w:rFonts w:ascii="Times New Roman" w:hAnsi="Times New Roman" w:cs="Times New Roman"/>
              </w:rPr>
              <w:t>XPert</w:t>
            </w:r>
            <w:proofErr w:type="spellEnd"/>
            <w:r w:rsidRPr="00F27A43">
              <w:rPr>
                <w:rStyle w:val="normaltextrun"/>
                <w:rFonts w:ascii="Times New Roman" w:hAnsi="Times New Roman" w:cs="Times New Roman"/>
              </w:rPr>
              <w:t xml:space="preserve"> Zrt. (Felsőzsolca)</w:t>
            </w:r>
          </w:p>
        </w:tc>
      </w:tr>
      <w:tr w:rsidR="00B35FE8" w:rsidRPr="00FD643E" w14:paraId="54190130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7FF3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8FC" w14:textId="59B82C31" w:rsidR="00B35FE8" w:rsidRPr="00875FCC" w:rsidRDefault="00B35FE8" w:rsidP="00F27A43">
            <w:pPr>
              <w:rPr>
                <w:rFonts w:ascii="Times New Roman" w:hAnsi="Times New Roman" w:cs="Times New Roman"/>
              </w:rPr>
            </w:pPr>
            <w:proofErr w:type="spellStart"/>
            <w:r w:rsidRPr="00875FCC">
              <w:rPr>
                <w:rFonts w:ascii="Times New Roman" w:hAnsi="Times New Roman" w:cs="Times New Roman"/>
              </w:rPr>
              <w:t>Neutrik</w:t>
            </w:r>
            <w:proofErr w:type="spellEnd"/>
            <w:r w:rsidRPr="00875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Hungary Kft. (Ózd)</w:t>
            </w:r>
          </w:p>
        </w:tc>
      </w:tr>
      <w:tr w:rsidR="00B35FE8" w:rsidRPr="00FD643E" w14:paraId="14A591DA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F2949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FD25A" w14:textId="01FDD604" w:rsidR="00B35FE8" w:rsidRPr="005036CD" w:rsidRDefault="00B35FE8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  <w:tr w:rsidR="00B35FE8" w:rsidRPr="00FD643E" w14:paraId="66CDD5D4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6FED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5A028" w14:textId="1282B8DC" w:rsidR="00B35FE8" w:rsidRPr="005036CD" w:rsidRDefault="00B35FE8" w:rsidP="00F27A43">
            <w:pPr>
              <w:rPr>
                <w:rFonts w:ascii="Times New Roman" w:hAnsi="Times New Roman" w:cs="Times New Roman"/>
              </w:rPr>
            </w:pPr>
            <w:r w:rsidRPr="00B35FE8">
              <w:rPr>
                <w:rFonts w:ascii="Times New Roman" w:hAnsi="Times New Roman" w:cs="Times New Roman"/>
              </w:rPr>
              <w:t>ZF Hungária Kft.</w:t>
            </w:r>
            <w:r>
              <w:rPr>
                <w:rFonts w:ascii="Times New Roman" w:hAnsi="Times New Roman" w:cs="Times New Roman"/>
              </w:rPr>
              <w:t xml:space="preserve"> (Eger)</w:t>
            </w:r>
          </w:p>
        </w:tc>
      </w:tr>
      <w:tr w:rsidR="00F27A43" w:rsidRPr="00FD643E" w14:paraId="0EC5A013" w14:textId="77777777" w:rsidTr="00B35FE8">
        <w:trPr>
          <w:trHeight w:val="36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52A3E" w14:textId="77777777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 xml:space="preserve">Mechatronikai mérnöki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9471" w14:textId="1777CF6F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Neutrik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Hungary Kft. (Ózd)</w:t>
            </w:r>
          </w:p>
        </w:tc>
      </w:tr>
      <w:tr w:rsidR="00F27A43" w:rsidRPr="00FD643E" w14:paraId="2DAC3C41" w14:textId="77777777" w:rsidTr="00B35FE8">
        <w:trPr>
          <w:trHeight w:val="36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C77AA" w14:textId="55F0EEBC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Mérnökinformatikus</w:t>
            </w:r>
            <w:r w:rsidRPr="00AF60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6577" w14:textId="55945BC3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Axing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Tanácsadó és Szolgáltató Zrt. (Budapest)</w:t>
            </w:r>
          </w:p>
        </w:tc>
      </w:tr>
      <w:tr w:rsidR="00F27A43" w:rsidRPr="00FD643E" w14:paraId="0DF365D8" w14:textId="77777777" w:rsidTr="00B35FE8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812A" w14:textId="77777777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786" w14:textId="0091D885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Axing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Tanácsadó és Szolgáltató Zrt. (Budapest)</w:t>
            </w:r>
          </w:p>
        </w:tc>
      </w:tr>
      <w:tr w:rsidR="00F27A43" w:rsidRPr="00FD643E" w14:paraId="465A750F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3E13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E1B" w14:textId="349304EE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F27A43" w:rsidRPr="00FD643E" w14:paraId="738A153D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D367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4B0" w14:textId="20A8931A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 Petrolkémia Zrt.</w:t>
            </w:r>
            <w:r w:rsidR="00172982" w:rsidRPr="00F31A7F">
              <w:rPr>
                <w:rFonts w:ascii="Times New Roman" w:hAnsi="Times New Roman" w:cs="Times New Roman"/>
              </w:rPr>
              <w:t xml:space="preserve"> (Tiszaújváros)</w:t>
            </w:r>
          </w:p>
        </w:tc>
      </w:tr>
      <w:tr w:rsidR="00F27A43" w:rsidRPr="00FD643E" w14:paraId="53821FC7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C5CA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4FC" w14:textId="575D4DC3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F27A43" w:rsidRPr="00FD643E" w14:paraId="7FD8EAE1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F307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64D" w14:textId="317D1545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 xml:space="preserve">MVM </w:t>
            </w:r>
            <w:proofErr w:type="spellStart"/>
            <w:r w:rsidRPr="00F27A43">
              <w:rPr>
                <w:rStyle w:val="normaltextrun"/>
                <w:rFonts w:ascii="Times New Roman" w:hAnsi="Times New Roman" w:cs="Times New Roman"/>
              </w:rPr>
              <w:t>XPert</w:t>
            </w:r>
            <w:proofErr w:type="spellEnd"/>
            <w:r w:rsidRPr="00F27A43">
              <w:rPr>
                <w:rStyle w:val="normaltextrun"/>
                <w:rFonts w:ascii="Times New Roman" w:hAnsi="Times New Roman" w:cs="Times New Roman"/>
              </w:rPr>
              <w:t xml:space="preserve"> Zrt. (Felsőzsolca)</w:t>
            </w:r>
          </w:p>
        </w:tc>
      </w:tr>
      <w:tr w:rsidR="00F27A43" w:rsidRPr="00FD643E" w14:paraId="323070AE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9BA9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6FF2" w14:textId="52974E96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Neutrik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Hungary Kft. (Ózd)</w:t>
            </w:r>
          </w:p>
        </w:tc>
      </w:tr>
      <w:tr w:rsidR="00F27A43" w:rsidRPr="00FD643E" w14:paraId="69B4A003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4182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0924" w14:textId="0FDD48CE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</w:tbl>
    <w:p w14:paraId="425A330B" w14:textId="7BAE243F" w:rsidR="00F32B6B" w:rsidRDefault="00F32B6B" w:rsidP="002E7A5F">
      <w:pPr>
        <w:spacing w:after="0"/>
        <w:rPr>
          <w:rFonts w:ascii="Times New Roman" w:hAnsi="Times New Roman" w:cs="Times New Roman"/>
          <w:b/>
        </w:rPr>
      </w:pPr>
    </w:p>
    <w:p w14:paraId="62B17C06" w14:textId="10D71270" w:rsidR="00A753C4" w:rsidRPr="00963DEB" w:rsidRDefault="00A753C4" w:rsidP="00F27A43">
      <w:pPr>
        <w:spacing w:after="0"/>
        <w:rPr>
          <w:rFonts w:ascii="Times New Roman" w:hAnsi="Times New Roman" w:cs="Times New Roman"/>
          <w:b/>
        </w:rPr>
      </w:pPr>
    </w:p>
    <w:p w14:paraId="6F5CFA5E" w14:textId="29ED38FD" w:rsidR="00EA330B" w:rsidRPr="000B384B" w:rsidRDefault="00EA330B" w:rsidP="004012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Jelentkezés a céges kapcsolattartóknál!</w:t>
      </w:r>
      <w:r w:rsidR="00401276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3E784800" w14:textId="77777777" w:rsidR="00FF5A02" w:rsidRPr="00B35FE8" w:rsidRDefault="00FF5A02" w:rsidP="00405F2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csostblzat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3969"/>
      </w:tblGrid>
      <w:tr w:rsidR="00405F2A" w:rsidRPr="00EF149D" w14:paraId="13696850" w14:textId="77777777" w:rsidTr="00B35FE8">
        <w:trPr>
          <w:trHeight w:val="405"/>
        </w:trPr>
        <w:tc>
          <w:tcPr>
            <w:tcW w:w="3119" w:type="dxa"/>
            <w:vAlign w:val="center"/>
          </w:tcPr>
          <w:p w14:paraId="6E8427D5" w14:textId="77777777" w:rsidR="00405F2A" w:rsidRPr="00EF149D" w:rsidRDefault="00405F2A" w:rsidP="00BE46E4">
            <w:pPr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551" w:type="dxa"/>
            <w:vAlign w:val="center"/>
          </w:tcPr>
          <w:p w14:paraId="5EF90D5D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3969" w:type="dxa"/>
            <w:vAlign w:val="center"/>
          </w:tcPr>
          <w:p w14:paraId="138293B6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2A6E7C" w:rsidRPr="003F0BB8" w14:paraId="606BDE6E" w14:textId="77777777" w:rsidTr="00B35FE8">
        <w:tc>
          <w:tcPr>
            <w:tcW w:w="3119" w:type="dxa"/>
            <w:vAlign w:val="center"/>
          </w:tcPr>
          <w:p w14:paraId="2050743B" w14:textId="3B177E62" w:rsidR="002A6E7C" w:rsidRPr="00066523" w:rsidRDefault="002A6E7C" w:rsidP="00794FAF">
            <w:pPr>
              <w:rPr>
                <w:rFonts w:ascii="Times New Roman" w:hAnsi="Times New Roman" w:cs="Times New Roman"/>
              </w:rPr>
            </w:pPr>
            <w:proofErr w:type="spellStart"/>
            <w:r w:rsidRPr="009C4404">
              <w:rPr>
                <w:rFonts w:ascii="Times New Roman" w:hAnsi="Times New Roman" w:cs="Times New Roman"/>
              </w:rPr>
              <w:t>Axing</w:t>
            </w:r>
            <w:proofErr w:type="spellEnd"/>
            <w:r w:rsidRPr="009C4404">
              <w:rPr>
                <w:rFonts w:ascii="Times New Roman" w:hAnsi="Times New Roman" w:cs="Times New Roman"/>
              </w:rPr>
              <w:t xml:space="preserve"> Tanácsadó és Szolgáltató Zrt.</w:t>
            </w:r>
          </w:p>
        </w:tc>
        <w:tc>
          <w:tcPr>
            <w:tcW w:w="2551" w:type="dxa"/>
            <w:vAlign w:val="center"/>
          </w:tcPr>
          <w:p w14:paraId="4987B042" w14:textId="18C6D7F8" w:rsidR="004F5A7D" w:rsidRPr="00066523" w:rsidRDefault="004F5A7D" w:rsidP="00794FAF">
            <w:pPr>
              <w:rPr>
                <w:rFonts w:ascii="Times New Roman" w:hAnsi="Times New Roman" w:cs="Times New Roman"/>
              </w:rPr>
            </w:pPr>
            <w:hyperlink r:id="rId14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www.axing.hu</w:t>
              </w:r>
            </w:hyperlink>
          </w:p>
        </w:tc>
        <w:tc>
          <w:tcPr>
            <w:tcW w:w="3969" w:type="dxa"/>
            <w:vAlign w:val="center"/>
          </w:tcPr>
          <w:p w14:paraId="39A61FBC" w14:textId="77777777" w:rsidR="00E5110F" w:rsidRDefault="00E5110F" w:rsidP="00F27A43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 Viktória</w:t>
            </w:r>
          </w:p>
          <w:p w14:paraId="351C5367" w14:textId="77777777" w:rsidR="00E5110F" w:rsidRDefault="00E5110F" w:rsidP="00F27A43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ügyfélkapcsolati igazgató</w:t>
            </w:r>
          </w:p>
          <w:p w14:paraId="17E251E1" w14:textId="731743AE" w:rsidR="002A6E7C" w:rsidRPr="00982C46" w:rsidRDefault="00982C46" w:rsidP="00794FAF">
            <w:pPr>
              <w:spacing w:after="60"/>
              <w:rPr>
                <w:rFonts w:ascii="Times New Roman" w:hAnsi="Times New Roman" w:cs="Times New Roman"/>
              </w:rPr>
            </w:pPr>
            <w:hyperlink r:id="rId15" w:history="1">
              <w:r w:rsidRPr="00982C46">
                <w:rPr>
                  <w:rStyle w:val="Hiperhivatkozs"/>
                  <w:rFonts w:ascii="Times New Roman" w:hAnsi="Times New Roman" w:cs="Times New Roman"/>
                </w:rPr>
                <w:t>hr@axing.hu</w:t>
              </w:r>
            </w:hyperlink>
          </w:p>
        </w:tc>
      </w:tr>
      <w:tr w:rsidR="00DA126A" w:rsidRPr="003F0BB8" w14:paraId="6801D8F5" w14:textId="77777777" w:rsidTr="00B35FE8">
        <w:tc>
          <w:tcPr>
            <w:tcW w:w="3119" w:type="dxa"/>
            <w:vAlign w:val="center"/>
          </w:tcPr>
          <w:p w14:paraId="2AB34D11" w14:textId="10FBF60A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lastRenderedPageBreak/>
              <w:t>BorsodChem Zrt.</w:t>
            </w:r>
          </w:p>
        </w:tc>
        <w:tc>
          <w:tcPr>
            <w:tcW w:w="2551" w:type="dxa"/>
            <w:vAlign w:val="center"/>
          </w:tcPr>
          <w:p w14:paraId="3BA042FE" w14:textId="1077E611" w:rsidR="00FF5A02" w:rsidRPr="00066523" w:rsidRDefault="009C3542" w:rsidP="00FF5A02">
            <w:pPr>
              <w:rPr>
                <w:rFonts w:ascii="Times New Roman" w:hAnsi="Times New Roman" w:cs="Times New Roman"/>
              </w:rPr>
            </w:pPr>
            <w:hyperlink r:id="rId16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3969" w:type="dxa"/>
            <w:vAlign w:val="center"/>
          </w:tcPr>
          <w:p w14:paraId="732323F7" w14:textId="77777777" w:rsidR="00FF5A02" w:rsidRPr="00066523" w:rsidRDefault="00FF5A02" w:rsidP="00987EF1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066523">
              <w:rPr>
                <w:rFonts w:ascii="Times New Roman" w:hAnsi="Times New Roman" w:cs="Times New Roman"/>
              </w:rPr>
              <w:t>Szívos-Radácsi</w:t>
            </w:r>
            <w:proofErr w:type="spellEnd"/>
            <w:r w:rsidRPr="00066523">
              <w:rPr>
                <w:rFonts w:ascii="Times New Roman" w:hAnsi="Times New Roman" w:cs="Times New Roman"/>
              </w:rPr>
              <w:t xml:space="preserve"> Eszter</w:t>
            </w:r>
          </w:p>
          <w:p w14:paraId="2627AFEC" w14:textId="77777777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HR specialista</w:t>
            </w:r>
          </w:p>
          <w:p w14:paraId="79590AD7" w14:textId="721871FD" w:rsidR="00FF5A02" w:rsidRPr="00066523" w:rsidRDefault="009C3542" w:rsidP="00987EF1">
            <w:pPr>
              <w:spacing w:after="60"/>
              <w:rPr>
                <w:rFonts w:ascii="Times New Roman" w:hAnsi="Times New Roman" w:cs="Times New Roman"/>
              </w:rPr>
            </w:pPr>
            <w:hyperlink r:id="rId17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8A120A" w:rsidRPr="00FD643E" w14:paraId="71711B99" w14:textId="77777777" w:rsidTr="00B35FE8">
        <w:tc>
          <w:tcPr>
            <w:tcW w:w="3119" w:type="dxa"/>
            <w:vAlign w:val="center"/>
          </w:tcPr>
          <w:p w14:paraId="17A60E56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r w:rsidRPr="00FE7728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FE7728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FE7728">
              <w:rPr>
                <w:rFonts w:ascii="Times New Roman" w:hAnsi="Times New Roman" w:cs="Times New Roman"/>
              </w:rPr>
              <w:t xml:space="preserve"> FCP Kft.</w:t>
            </w:r>
          </w:p>
        </w:tc>
        <w:tc>
          <w:tcPr>
            <w:tcW w:w="2551" w:type="dxa"/>
            <w:vAlign w:val="center"/>
          </w:tcPr>
          <w:p w14:paraId="5880A5C0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hyperlink r:id="rId18" w:history="1">
              <w:r w:rsidRPr="00FE7728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3969" w:type="dxa"/>
            <w:vAlign w:val="center"/>
          </w:tcPr>
          <w:p w14:paraId="3E66671F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798EE082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Business Partner</w:t>
            </w:r>
          </w:p>
          <w:p w14:paraId="608F3856" w14:textId="1848B25E" w:rsidR="00AE3E39" w:rsidRPr="00AE3E39" w:rsidRDefault="00AE3E39" w:rsidP="00AE3E39">
            <w:pPr>
              <w:spacing w:after="60"/>
              <w:rPr>
                <w:rFonts w:ascii="Times New Roman" w:hAnsi="Times New Roman" w:cs="Times New Roman"/>
              </w:rPr>
            </w:pPr>
            <w:hyperlink r:id="rId19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80187F" w:rsidRPr="00F27A43" w14:paraId="09F58C12" w14:textId="77777777" w:rsidTr="00B35FE8">
        <w:trPr>
          <w:trHeight w:val="300"/>
        </w:trPr>
        <w:tc>
          <w:tcPr>
            <w:tcW w:w="3119" w:type="dxa"/>
            <w:vAlign w:val="center"/>
            <w:hideMark/>
          </w:tcPr>
          <w:p w14:paraId="0FE3BB8A" w14:textId="77777777" w:rsidR="0080187F" w:rsidRPr="00F27A43" w:rsidRDefault="0080187F" w:rsidP="00A70B2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MOL Petrolkémia</w:t>
            </w:r>
            <w:r w:rsidRPr="00F27A43">
              <w:rPr>
                <w:rFonts w:ascii="Times New Roman" w:eastAsia="Times New Roman" w:hAnsi="Times New Roman" w:cs="Times New Roman"/>
              </w:rPr>
              <w:t xml:space="preserve"> Zrt.</w:t>
            </w:r>
          </w:p>
        </w:tc>
        <w:tc>
          <w:tcPr>
            <w:tcW w:w="2551" w:type="dxa"/>
            <w:vAlign w:val="center"/>
            <w:hideMark/>
          </w:tcPr>
          <w:p w14:paraId="2E9E4406" w14:textId="77777777" w:rsidR="0080187F" w:rsidRPr="00F27A43" w:rsidRDefault="0080187F" w:rsidP="00A70B2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0" w:history="1">
              <w:r w:rsidRPr="00F31A7F">
                <w:rPr>
                  <w:rStyle w:val="Hiperhivatkozs"/>
                  <w:rFonts w:ascii="Times New Roman" w:hAnsi="Times New Roman" w:cs="Times New Roman"/>
                </w:rPr>
                <w:t>www.mol.hu</w:t>
              </w:r>
            </w:hyperlink>
          </w:p>
        </w:tc>
        <w:tc>
          <w:tcPr>
            <w:tcW w:w="3969" w:type="dxa"/>
            <w:hideMark/>
          </w:tcPr>
          <w:p w14:paraId="08A45813" w14:textId="77777777" w:rsidR="0080187F" w:rsidRPr="0080187F" w:rsidRDefault="0080187F" w:rsidP="00A70B20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80187F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Aranyosi Amália</w:t>
            </w:r>
          </w:p>
          <w:p w14:paraId="23D385BB" w14:textId="77777777" w:rsidR="0080187F" w:rsidRPr="0080187F" w:rsidRDefault="0080187F" w:rsidP="00A70B20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80187F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vezető szakértő</w:t>
            </w:r>
          </w:p>
          <w:p w14:paraId="04BE0C96" w14:textId="77777777" w:rsidR="0080187F" w:rsidRPr="0080187F" w:rsidRDefault="0080187F" w:rsidP="00A70B20">
            <w:pPr>
              <w:spacing w:after="60"/>
              <w:rPr>
                <w:rStyle w:val="Hiperhivatkozs"/>
                <w:rFonts w:ascii="Times New Roman" w:hAnsi="Times New Roman" w:cs="Times New Roman"/>
              </w:rPr>
            </w:pPr>
            <w:hyperlink r:id="rId21" w:history="1">
              <w:r w:rsidRPr="0080187F">
                <w:rPr>
                  <w:rStyle w:val="Hiperhivatkozs"/>
                  <w:rFonts w:ascii="Times New Roman" w:hAnsi="Times New Roman" w:cs="Times New Roman"/>
                </w:rPr>
                <w:t>AAranyosi@MOL.hu</w:t>
              </w:r>
            </w:hyperlink>
          </w:p>
        </w:tc>
      </w:tr>
      <w:tr w:rsidR="0080187F" w:rsidRPr="00F27A43" w14:paraId="33BE77A3" w14:textId="77777777" w:rsidTr="00B35FE8">
        <w:trPr>
          <w:trHeight w:val="300"/>
        </w:trPr>
        <w:tc>
          <w:tcPr>
            <w:tcW w:w="3119" w:type="dxa"/>
            <w:vAlign w:val="center"/>
          </w:tcPr>
          <w:p w14:paraId="09520774" w14:textId="0D6BFD54" w:rsidR="0080187F" w:rsidRDefault="0080187F" w:rsidP="0080187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>MVM ERBE ENERGETIKA Mérnökiroda Zrt.</w:t>
            </w:r>
          </w:p>
        </w:tc>
        <w:tc>
          <w:tcPr>
            <w:tcW w:w="2551" w:type="dxa"/>
            <w:vAlign w:val="center"/>
          </w:tcPr>
          <w:p w14:paraId="2AF4A6FD" w14:textId="02E22CED" w:rsidR="0080187F" w:rsidRDefault="0080187F" w:rsidP="0080187F">
            <w:pPr>
              <w:textAlignment w:val="baseline"/>
            </w:pPr>
            <w:hyperlink r:id="rId22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https://erbe.mvm.hu/</w:t>
              </w:r>
            </w:hyperlink>
          </w:p>
        </w:tc>
        <w:tc>
          <w:tcPr>
            <w:tcW w:w="3969" w:type="dxa"/>
            <w:vAlign w:val="center"/>
          </w:tcPr>
          <w:p w14:paraId="39E2366C" w14:textId="3FD8DFF8" w:rsidR="0080187F" w:rsidRPr="00F27A43" w:rsidRDefault="0080187F" w:rsidP="0080187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Jelentkezni a </w:t>
            </w:r>
            <w:hyperlink r:id="rId23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https://mvm.karrierportal.hu/dualis-egyetemi-kepzes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oldalon lehet </w:t>
            </w:r>
            <w:r w:rsidR="009E6171">
              <w:rPr>
                <w:rFonts w:ascii="Times New Roman" w:eastAsia="Times New Roman" w:hAnsi="Times New Roman" w:cs="Times New Roman"/>
              </w:rPr>
              <w:t>„</w:t>
            </w:r>
            <w:r w:rsidR="009E6171" w:rsidRPr="009E6171">
              <w:rPr>
                <w:rFonts w:ascii="Times New Roman" w:eastAsia="Times New Roman" w:hAnsi="Times New Roman" w:cs="Times New Roman"/>
              </w:rPr>
              <w:t>Duális képzés az ERBE mérnökirodában a Miskolci Egyetem hallgatóinak</w:t>
            </w:r>
            <w:r w:rsidR="009E6171">
              <w:rPr>
                <w:rFonts w:ascii="Times New Roman" w:eastAsia="Times New Roman" w:hAnsi="Times New Roman" w:cs="Times New Roman"/>
              </w:rPr>
              <w:t>”</w:t>
            </w:r>
          </w:p>
          <w:p w14:paraId="06B6F415" w14:textId="364E9B2A" w:rsidR="0080187F" w:rsidRPr="0080187F" w:rsidRDefault="0080187F" w:rsidP="0080187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Érdeklődni az </w:t>
            </w:r>
            <w:hyperlink r:id="rId24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utanpotlas@mvm.hu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e-mail címen lehet</w:t>
            </w:r>
          </w:p>
        </w:tc>
      </w:tr>
      <w:tr w:rsidR="0080187F" w:rsidRPr="00F27A43" w14:paraId="10E51C90" w14:textId="77777777" w:rsidTr="00B35FE8">
        <w:trPr>
          <w:trHeight w:val="300"/>
        </w:trPr>
        <w:tc>
          <w:tcPr>
            <w:tcW w:w="3119" w:type="dxa"/>
            <w:vAlign w:val="center"/>
          </w:tcPr>
          <w:p w14:paraId="5C7B0978" w14:textId="0F3BB2D7" w:rsidR="0080187F" w:rsidRDefault="0080187F" w:rsidP="0080187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MVM </w:t>
            </w:r>
            <w:proofErr w:type="spellStart"/>
            <w:r w:rsidRPr="00F27A43">
              <w:rPr>
                <w:rFonts w:ascii="Times New Roman" w:eastAsia="Times New Roman" w:hAnsi="Times New Roman" w:cs="Times New Roman"/>
              </w:rPr>
              <w:t>XPert</w:t>
            </w:r>
            <w:proofErr w:type="spellEnd"/>
            <w:r w:rsidRPr="00F27A43">
              <w:rPr>
                <w:rFonts w:ascii="Times New Roman" w:eastAsia="Times New Roman" w:hAnsi="Times New Roman" w:cs="Times New Roman"/>
              </w:rPr>
              <w:t xml:space="preserve"> Zrt.</w:t>
            </w:r>
          </w:p>
        </w:tc>
        <w:tc>
          <w:tcPr>
            <w:tcW w:w="2551" w:type="dxa"/>
            <w:vAlign w:val="center"/>
          </w:tcPr>
          <w:p w14:paraId="77272DFC" w14:textId="0048A878" w:rsidR="0080187F" w:rsidRDefault="0080187F" w:rsidP="0080187F">
            <w:pPr>
              <w:textAlignment w:val="baseline"/>
            </w:pPr>
            <w:hyperlink r:id="rId25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www.xpert.mvm.hu</w:t>
              </w:r>
            </w:hyperlink>
          </w:p>
        </w:tc>
        <w:tc>
          <w:tcPr>
            <w:tcW w:w="3969" w:type="dxa"/>
            <w:vAlign w:val="center"/>
          </w:tcPr>
          <w:p w14:paraId="7E73A635" w14:textId="4DE11BDD" w:rsidR="0080187F" w:rsidRPr="00F27A43" w:rsidRDefault="0080187F" w:rsidP="0015439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Jelentkezni a </w:t>
            </w:r>
            <w:hyperlink r:id="rId26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https://mvm.karrierportal.hu/dualis-egyetemi-kepzes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oldalon lehet „</w:t>
            </w:r>
            <w:r w:rsidR="00154398" w:rsidRPr="00154398">
              <w:rPr>
                <w:rFonts w:ascii="Times New Roman" w:eastAsia="Times New Roman" w:hAnsi="Times New Roman" w:cs="Times New Roman"/>
              </w:rPr>
              <w:t>Duális képzés energetika, gépész-, és villamosmérnök hallgatóknak (</w:t>
            </w:r>
            <w:proofErr w:type="spellStart"/>
            <w:r w:rsidR="00154398" w:rsidRPr="00154398">
              <w:rPr>
                <w:rFonts w:ascii="Times New Roman" w:eastAsia="Times New Roman" w:hAnsi="Times New Roman" w:cs="Times New Roman"/>
              </w:rPr>
              <w:t>BSc</w:t>
            </w:r>
            <w:proofErr w:type="spellEnd"/>
            <w:r w:rsidR="00154398" w:rsidRPr="001543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54398" w:rsidRPr="00154398">
              <w:rPr>
                <w:rFonts w:ascii="Times New Roman" w:eastAsia="Times New Roman" w:hAnsi="Times New Roman" w:cs="Times New Roman"/>
              </w:rPr>
              <w:t>MSc</w:t>
            </w:r>
            <w:proofErr w:type="spellEnd"/>
            <w:r w:rsidR="00154398" w:rsidRPr="00154398">
              <w:rPr>
                <w:rFonts w:ascii="Times New Roman" w:eastAsia="Times New Roman" w:hAnsi="Times New Roman" w:cs="Times New Roman"/>
              </w:rPr>
              <w:t>) - XPERT</w:t>
            </w:r>
            <w:r w:rsidR="001A7A52">
              <w:rPr>
                <w:rFonts w:ascii="Times New Roman" w:eastAsia="Times New Roman" w:hAnsi="Times New Roman" w:cs="Times New Roman"/>
              </w:rPr>
              <w:t>”</w:t>
            </w:r>
          </w:p>
          <w:p w14:paraId="13A73691" w14:textId="35BC3C50" w:rsidR="0080187F" w:rsidRPr="0080187F" w:rsidRDefault="0080187F" w:rsidP="0080187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Érdeklődni az </w:t>
            </w:r>
            <w:hyperlink r:id="rId27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utanpotlas@mvm.hu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e-mail címen lehet</w:t>
            </w:r>
          </w:p>
        </w:tc>
      </w:tr>
      <w:tr w:rsidR="0080187F" w:rsidRPr="00FD643E" w14:paraId="63C1985E" w14:textId="77777777" w:rsidTr="00B35FE8">
        <w:tc>
          <w:tcPr>
            <w:tcW w:w="3119" w:type="dxa"/>
            <w:vAlign w:val="center"/>
          </w:tcPr>
          <w:p w14:paraId="28530F64" w14:textId="77777777" w:rsidR="0080187F" w:rsidRPr="00C066B3" w:rsidRDefault="0080187F" w:rsidP="00243A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Neutrik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Hungary Kft.</w:t>
            </w:r>
          </w:p>
        </w:tc>
        <w:tc>
          <w:tcPr>
            <w:tcW w:w="2551" w:type="dxa"/>
            <w:vAlign w:val="center"/>
          </w:tcPr>
          <w:p w14:paraId="1582408E" w14:textId="77777777" w:rsidR="0080187F" w:rsidRPr="00C066B3" w:rsidRDefault="0080187F" w:rsidP="00243A06">
            <w:pPr>
              <w:rPr>
                <w:rFonts w:ascii="Times New Roman" w:hAnsi="Times New Roman" w:cs="Times New Roman"/>
              </w:rPr>
            </w:pPr>
            <w:hyperlink r:id="rId28" w:history="1">
              <w:r w:rsidRPr="00553BEB">
                <w:rPr>
                  <w:rStyle w:val="Hiperhivatkozs"/>
                  <w:rFonts w:ascii="Times New Roman" w:hAnsi="Times New Roman" w:cs="Times New Roman"/>
                </w:rPr>
                <w:t>www.neutrikgroup.com</w:t>
              </w:r>
            </w:hyperlink>
          </w:p>
        </w:tc>
        <w:tc>
          <w:tcPr>
            <w:tcW w:w="3969" w:type="dxa"/>
            <w:vAlign w:val="center"/>
          </w:tcPr>
          <w:p w14:paraId="40F3372A" w14:textId="77777777" w:rsidR="0080187F" w:rsidRPr="003F0BB8" w:rsidRDefault="0080187F" w:rsidP="00243A06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Borbás Dalma</w:t>
            </w:r>
          </w:p>
          <w:p w14:paraId="4D982D35" w14:textId="77777777" w:rsidR="0080187F" w:rsidRPr="003F0BB8" w:rsidRDefault="0080187F" w:rsidP="00243A06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 xml:space="preserve">HR </w:t>
            </w:r>
            <w:proofErr w:type="spellStart"/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generalist</w:t>
            </w:r>
            <w:proofErr w:type="spellEnd"/>
          </w:p>
          <w:p w14:paraId="620B3A1F" w14:textId="77777777" w:rsidR="0080187F" w:rsidRPr="003F0BB8" w:rsidRDefault="0080187F" w:rsidP="00243A06">
            <w:pPr>
              <w:spacing w:after="60"/>
            </w:pPr>
            <w:hyperlink r:id="rId29" w:history="1">
              <w:r w:rsidRPr="003F0BB8">
                <w:rPr>
                  <w:rStyle w:val="Hiperhivatkozs"/>
                  <w:rFonts w:ascii="Times New Roman" w:hAnsi="Times New Roman" w:cs="Times New Roman"/>
                </w:rPr>
                <w:t>dalma.borbas@neutrikgroup.com</w:t>
              </w:r>
            </w:hyperlink>
          </w:p>
        </w:tc>
      </w:tr>
      <w:tr w:rsidR="0080187F" w:rsidRPr="00FD643E" w14:paraId="6CFE22C4" w14:textId="77777777" w:rsidTr="00B35FE8">
        <w:tc>
          <w:tcPr>
            <w:tcW w:w="3119" w:type="dxa"/>
            <w:vAlign w:val="center"/>
          </w:tcPr>
          <w:p w14:paraId="14FF3793" w14:textId="2B76D8B1" w:rsidR="0080187F" w:rsidRPr="005036CD" w:rsidRDefault="0080187F" w:rsidP="00243A06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  <w:color w:val="000000"/>
              </w:rPr>
              <w:t>OLAJTERV Tervező Zrt.</w:t>
            </w:r>
          </w:p>
        </w:tc>
        <w:tc>
          <w:tcPr>
            <w:tcW w:w="2551" w:type="dxa"/>
            <w:vAlign w:val="center"/>
          </w:tcPr>
          <w:p w14:paraId="1E03CBAF" w14:textId="77777777" w:rsidR="0080187F" w:rsidRPr="005036CD" w:rsidRDefault="0080187F" w:rsidP="00243A06">
            <w:pPr>
              <w:rPr>
                <w:rFonts w:ascii="Times New Roman" w:hAnsi="Times New Roman" w:cs="Times New Roman"/>
              </w:rPr>
            </w:pPr>
            <w:hyperlink r:id="rId30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www.olajterv.hu</w:t>
              </w:r>
            </w:hyperlink>
          </w:p>
        </w:tc>
        <w:tc>
          <w:tcPr>
            <w:tcW w:w="3969" w:type="dxa"/>
          </w:tcPr>
          <w:p w14:paraId="12A9C4C8" w14:textId="77777777" w:rsidR="0080187F" w:rsidRPr="005036CD" w:rsidRDefault="0080187F" w:rsidP="00243A06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5036CD">
              <w:rPr>
                <w:color w:val="000000"/>
                <w:sz w:val="22"/>
                <w:szCs w:val="22"/>
              </w:rPr>
              <w:t>Zlinszky</w:t>
            </w:r>
            <w:proofErr w:type="spellEnd"/>
            <w:r w:rsidRPr="005036CD">
              <w:rPr>
                <w:color w:val="000000"/>
                <w:sz w:val="22"/>
                <w:szCs w:val="22"/>
              </w:rPr>
              <w:t xml:space="preserve"> Erika</w:t>
            </w:r>
          </w:p>
          <w:p w14:paraId="15EED5B8" w14:textId="77777777" w:rsidR="0080187F" w:rsidRPr="005036CD" w:rsidRDefault="0080187F" w:rsidP="00243A06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működés támogatás szakértő</w:t>
            </w:r>
          </w:p>
          <w:p w14:paraId="0689BC01" w14:textId="77777777" w:rsidR="0080187F" w:rsidRPr="005036CD" w:rsidRDefault="0080187F" w:rsidP="00243A06">
            <w:pPr>
              <w:spacing w:after="60"/>
              <w:rPr>
                <w:rFonts w:ascii="Times New Roman" w:hAnsi="Times New Roman" w:cs="Times New Roman"/>
              </w:rPr>
            </w:pPr>
            <w:hyperlink r:id="rId31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ZlinszkyE@olajterv.hu</w:t>
              </w:r>
            </w:hyperlink>
          </w:p>
        </w:tc>
      </w:tr>
      <w:tr w:rsidR="00B35FE8" w:rsidRPr="00B35FE8" w14:paraId="4E64B6DA" w14:textId="77777777" w:rsidTr="00B35FE8">
        <w:tc>
          <w:tcPr>
            <w:tcW w:w="3119" w:type="dxa"/>
            <w:vAlign w:val="center"/>
          </w:tcPr>
          <w:p w14:paraId="2D932735" w14:textId="739DACD2" w:rsidR="00B35FE8" w:rsidRPr="00B35FE8" w:rsidRDefault="00B35FE8" w:rsidP="00B35FE8">
            <w:pPr>
              <w:jc w:val="both"/>
              <w:rPr>
                <w:rFonts w:ascii="Times New Roman" w:hAnsi="Times New Roman" w:cs="Times New Roman"/>
              </w:rPr>
            </w:pPr>
            <w:r w:rsidRPr="00B35FE8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en-GB"/>
              </w:rPr>
              <w:t>ZF Hungária Kft.</w:t>
            </w:r>
          </w:p>
        </w:tc>
        <w:tc>
          <w:tcPr>
            <w:tcW w:w="2551" w:type="dxa"/>
            <w:vAlign w:val="center"/>
          </w:tcPr>
          <w:p w14:paraId="0153F3ED" w14:textId="19B33303" w:rsidR="00B35FE8" w:rsidRPr="00B35FE8" w:rsidRDefault="00B35FE8" w:rsidP="002514F8">
            <w:pPr>
              <w:rPr>
                <w:rFonts w:ascii="Times New Roman" w:hAnsi="Times New Roman" w:cs="Times New Roman"/>
              </w:rPr>
            </w:pPr>
            <w:hyperlink r:id="rId32" w:history="1">
              <w:r w:rsidRPr="00B35FE8">
                <w:rPr>
                  <w:rStyle w:val="Hiperhivatkozs"/>
                  <w:rFonts w:ascii="Times New Roman" w:hAnsi="Times New Roman" w:cs="Times New Roman"/>
                </w:rPr>
                <w:t>www.zf.com/hungary/hu/home/home.html</w:t>
              </w:r>
            </w:hyperlink>
          </w:p>
        </w:tc>
        <w:tc>
          <w:tcPr>
            <w:tcW w:w="3969" w:type="dxa"/>
            <w:vAlign w:val="center"/>
          </w:tcPr>
          <w:p w14:paraId="10125BF2" w14:textId="77777777" w:rsidR="00B35FE8" w:rsidRPr="00B35FE8" w:rsidRDefault="00B35FE8" w:rsidP="00B35FE8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B35FE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 xml:space="preserve">Őszi-Tóth Júlia </w:t>
            </w:r>
          </w:p>
          <w:p w14:paraId="76D014C3" w14:textId="32194FAD" w:rsidR="00B35FE8" w:rsidRPr="00B35FE8" w:rsidRDefault="00B35FE8" w:rsidP="00B35FE8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B35FE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toborzási-kiválasztási munkatárs</w:t>
            </w:r>
          </w:p>
          <w:p w14:paraId="0B36BFB2" w14:textId="5C1A4692" w:rsidR="00B35FE8" w:rsidRPr="00B35FE8" w:rsidRDefault="00B35FE8" w:rsidP="002514F8">
            <w:pPr>
              <w:spacing w:after="60"/>
              <w:rPr>
                <w:rFonts w:ascii="Times New Roman" w:hAnsi="Times New Roman" w:cs="Times New Roman"/>
              </w:rPr>
            </w:pPr>
            <w:hyperlink r:id="rId33" w:history="1">
              <w:r w:rsidRPr="009447F3">
                <w:rPr>
                  <w:rStyle w:val="Hiperhivatkozs"/>
                  <w:rFonts w:ascii="Times New Roman" w:hAnsi="Times New Roman" w:cs="Times New Roman"/>
                </w:rPr>
                <w:t>julia.oszi-toth@zf.com</w:t>
              </w:r>
            </w:hyperlink>
          </w:p>
        </w:tc>
      </w:tr>
    </w:tbl>
    <w:p w14:paraId="6C88A014" w14:textId="77777777" w:rsidR="0080187F" w:rsidRDefault="0080187F" w:rsidP="0080187F">
      <w:pPr>
        <w:spacing w:after="0"/>
        <w:jc w:val="both"/>
        <w:rPr>
          <w:rFonts w:ascii="Times New Roman" w:hAnsi="Times New Roman" w:cs="Times New Roman"/>
        </w:rPr>
      </w:pPr>
    </w:p>
    <w:sectPr w:rsidR="0080187F" w:rsidSect="00D92FFD">
      <w:footerReference w:type="default" r:id="rId34"/>
      <w:pgSz w:w="11906" w:h="16838"/>
      <w:pgMar w:top="1111" w:right="1418" w:bottom="1418" w:left="1418" w:header="709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2710" w14:textId="77777777" w:rsidR="002E4D75" w:rsidRDefault="002E4D75" w:rsidP="00FD6ECE">
      <w:pPr>
        <w:spacing w:after="0" w:line="240" w:lineRule="auto"/>
      </w:pPr>
      <w:r>
        <w:separator/>
      </w:r>
    </w:p>
  </w:endnote>
  <w:endnote w:type="continuationSeparator" w:id="0">
    <w:p w14:paraId="508D7858" w14:textId="77777777" w:rsidR="002E4D75" w:rsidRDefault="002E4D75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FD6ECE" w14:paraId="3D16ED1F" w14:textId="77777777" w:rsidTr="00FD6ECE">
      <w:tc>
        <w:tcPr>
          <w:tcW w:w="3652" w:type="dxa"/>
        </w:tcPr>
        <w:p w14:paraId="6B64CBBB" w14:textId="77777777" w:rsidR="00FD6ECE" w:rsidRPr="00FD6ECE" w:rsidRDefault="00FD6ECE" w:rsidP="0056033C">
          <w:pPr>
            <w:pStyle w:val="fejleck"/>
            <w:pBdr>
              <w:top w:val="single" w:sz="4" w:space="1" w:color="auto"/>
            </w:pBdr>
            <w:spacing w:before="120"/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14E8ABE3" w14:textId="77777777" w:rsidR="00FD6ECE" w:rsidRDefault="00FD6ECE" w:rsidP="0056033C">
          <w:pPr>
            <w:pStyle w:val="fejleck"/>
            <w:spacing w:before="120" w:after="28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339386F1" w14:textId="77777777" w:rsidR="00FD6ECE" w:rsidRPr="00963DEB" w:rsidRDefault="00FD6ECE">
    <w:pPr>
      <w:pStyle w:val="llb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0587" w14:textId="77777777" w:rsidR="002E4D75" w:rsidRDefault="002E4D75" w:rsidP="00FD6ECE">
      <w:pPr>
        <w:spacing w:after="0" w:line="240" w:lineRule="auto"/>
      </w:pPr>
      <w:r>
        <w:separator/>
      </w:r>
    </w:p>
  </w:footnote>
  <w:footnote w:type="continuationSeparator" w:id="0">
    <w:p w14:paraId="2C0C7934" w14:textId="77777777" w:rsidR="002E4D75" w:rsidRDefault="002E4D75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637557">
    <w:abstractNumId w:val="1"/>
  </w:num>
  <w:num w:numId="2" w16cid:durableId="1692491432">
    <w:abstractNumId w:val="4"/>
  </w:num>
  <w:num w:numId="3" w16cid:durableId="1711030097">
    <w:abstractNumId w:val="3"/>
  </w:num>
  <w:num w:numId="4" w16cid:durableId="187835358">
    <w:abstractNumId w:val="2"/>
  </w:num>
  <w:num w:numId="5" w16cid:durableId="180711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16"/>
    <w:rsid w:val="00000301"/>
    <w:rsid w:val="00004FA1"/>
    <w:rsid w:val="00010553"/>
    <w:rsid w:val="00011F0B"/>
    <w:rsid w:val="00014F2B"/>
    <w:rsid w:val="0002013D"/>
    <w:rsid w:val="00026B62"/>
    <w:rsid w:val="00027C3C"/>
    <w:rsid w:val="00044532"/>
    <w:rsid w:val="00047E8A"/>
    <w:rsid w:val="000525E7"/>
    <w:rsid w:val="000542F8"/>
    <w:rsid w:val="00060832"/>
    <w:rsid w:val="00066382"/>
    <w:rsid w:val="00066523"/>
    <w:rsid w:val="00076375"/>
    <w:rsid w:val="00076767"/>
    <w:rsid w:val="00090EA5"/>
    <w:rsid w:val="00092DA3"/>
    <w:rsid w:val="0009764C"/>
    <w:rsid w:val="000A1B37"/>
    <w:rsid w:val="000A3D52"/>
    <w:rsid w:val="000B384B"/>
    <w:rsid w:val="000B4972"/>
    <w:rsid w:val="000C1B64"/>
    <w:rsid w:val="000C3411"/>
    <w:rsid w:val="000C50A5"/>
    <w:rsid w:val="000D5321"/>
    <w:rsid w:val="000E111A"/>
    <w:rsid w:val="000E3F04"/>
    <w:rsid w:val="000E40AC"/>
    <w:rsid w:val="000E6AD3"/>
    <w:rsid w:val="000F51A9"/>
    <w:rsid w:val="00101B08"/>
    <w:rsid w:val="00103E1F"/>
    <w:rsid w:val="001107BA"/>
    <w:rsid w:val="00112220"/>
    <w:rsid w:val="00113FB0"/>
    <w:rsid w:val="00115DC7"/>
    <w:rsid w:val="00117DB2"/>
    <w:rsid w:val="00127C2B"/>
    <w:rsid w:val="001300C1"/>
    <w:rsid w:val="001473A9"/>
    <w:rsid w:val="0014744C"/>
    <w:rsid w:val="00153EB7"/>
    <w:rsid w:val="00154398"/>
    <w:rsid w:val="00172982"/>
    <w:rsid w:val="00182C0A"/>
    <w:rsid w:val="0019553C"/>
    <w:rsid w:val="001A71BD"/>
    <w:rsid w:val="001A7A52"/>
    <w:rsid w:val="001D28D0"/>
    <w:rsid w:val="001D2DEB"/>
    <w:rsid w:val="001D462A"/>
    <w:rsid w:val="001D4AD9"/>
    <w:rsid w:val="001D5A84"/>
    <w:rsid w:val="001D7927"/>
    <w:rsid w:val="001E16F3"/>
    <w:rsid w:val="001E3F11"/>
    <w:rsid w:val="001E7CFC"/>
    <w:rsid w:val="001F5C77"/>
    <w:rsid w:val="00210C78"/>
    <w:rsid w:val="00211BA5"/>
    <w:rsid w:val="00212479"/>
    <w:rsid w:val="00213AE0"/>
    <w:rsid w:val="002213D8"/>
    <w:rsid w:val="002239CB"/>
    <w:rsid w:val="00224837"/>
    <w:rsid w:val="002608C0"/>
    <w:rsid w:val="00266521"/>
    <w:rsid w:val="00271181"/>
    <w:rsid w:val="002714A6"/>
    <w:rsid w:val="0027183A"/>
    <w:rsid w:val="00280F7C"/>
    <w:rsid w:val="002829C9"/>
    <w:rsid w:val="002953FA"/>
    <w:rsid w:val="00295495"/>
    <w:rsid w:val="00296AB1"/>
    <w:rsid w:val="002A4FE7"/>
    <w:rsid w:val="002A6E7C"/>
    <w:rsid w:val="002B3E3B"/>
    <w:rsid w:val="002C199F"/>
    <w:rsid w:val="002C4B9B"/>
    <w:rsid w:val="002D3FE0"/>
    <w:rsid w:val="002E4D75"/>
    <w:rsid w:val="002E7135"/>
    <w:rsid w:val="002E7A5F"/>
    <w:rsid w:val="002F34D5"/>
    <w:rsid w:val="003132C8"/>
    <w:rsid w:val="00314BE5"/>
    <w:rsid w:val="003173F7"/>
    <w:rsid w:val="00323B30"/>
    <w:rsid w:val="00330316"/>
    <w:rsid w:val="003311B0"/>
    <w:rsid w:val="0034207A"/>
    <w:rsid w:val="00357F47"/>
    <w:rsid w:val="00360DF3"/>
    <w:rsid w:val="00363DCA"/>
    <w:rsid w:val="00373F97"/>
    <w:rsid w:val="00375E2B"/>
    <w:rsid w:val="00375FEF"/>
    <w:rsid w:val="003820F8"/>
    <w:rsid w:val="0038516C"/>
    <w:rsid w:val="00386505"/>
    <w:rsid w:val="00391E97"/>
    <w:rsid w:val="003B64B8"/>
    <w:rsid w:val="003C02C1"/>
    <w:rsid w:val="003C0B45"/>
    <w:rsid w:val="003D543C"/>
    <w:rsid w:val="003E38F4"/>
    <w:rsid w:val="003F0BB8"/>
    <w:rsid w:val="003F2EA7"/>
    <w:rsid w:val="003F5DC2"/>
    <w:rsid w:val="00401276"/>
    <w:rsid w:val="004034A6"/>
    <w:rsid w:val="00403968"/>
    <w:rsid w:val="00403AF5"/>
    <w:rsid w:val="00405F2A"/>
    <w:rsid w:val="00407277"/>
    <w:rsid w:val="00407869"/>
    <w:rsid w:val="00416883"/>
    <w:rsid w:val="004213AB"/>
    <w:rsid w:val="00426CA6"/>
    <w:rsid w:val="00430E3D"/>
    <w:rsid w:val="00443FCC"/>
    <w:rsid w:val="0044774A"/>
    <w:rsid w:val="004509F8"/>
    <w:rsid w:val="004608C7"/>
    <w:rsid w:val="00462B16"/>
    <w:rsid w:val="004630E3"/>
    <w:rsid w:val="00464C37"/>
    <w:rsid w:val="004707FF"/>
    <w:rsid w:val="0048198E"/>
    <w:rsid w:val="00491A30"/>
    <w:rsid w:val="0049415F"/>
    <w:rsid w:val="004A0D73"/>
    <w:rsid w:val="004A6E01"/>
    <w:rsid w:val="004A7358"/>
    <w:rsid w:val="004C4D4B"/>
    <w:rsid w:val="004C7D3F"/>
    <w:rsid w:val="004D0044"/>
    <w:rsid w:val="004E2B30"/>
    <w:rsid w:val="004E72FD"/>
    <w:rsid w:val="004F1A40"/>
    <w:rsid w:val="004F5A7D"/>
    <w:rsid w:val="005036CD"/>
    <w:rsid w:val="005135BC"/>
    <w:rsid w:val="005157DE"/>
    <w:rsid w:val="005225DE"/>
    <w:rsid w:val="0052648B"/>
    <w:rsid w:val="00534EC1"/>
    <w:rsid w:val="00550131"/>
    <w:rsid w:val="00553676"/>
    <w:rsid w:val="00553EAF"/>
    <w:rsid w:val="0056033C"/>
    <w:rsid w:val="005700E8"/>
    <w:rsid w:val="0057033C"/>
    <w:rsid w:val="00570BB0"/>
    <w:rsid w:val="005768A4"/>
    <w:rsid w:val="00592E1A"/>
    <w:rsid w:val="00592F38"/>
    <w:rsid w:val="00594124"/>
    <w:rsid w:val="005A2DFE"/>
    <w:rsid w:val="005A6AD3"/>
    <w:rsid w:val="005B7CD0"/>
    <w:rsid w:val="005C3403"/>
    <w:rsid w:val="005D0C8B"/>
    <w:rsid w:val="005E511A"/>
    <w:rsid w:val="005F3098"/>
    <w:rsid w:val="005F6EA5"/>
    <w:rsid w:val="00601E31"/>
    <w:rsid w:val="006139CF"/>
    <w:rsid w:val="00617E6C"/>
    <w:rsid w:val="00620363"/>
    <w:rsid w:val="00631A31"/>
    <w:rsid w:val="00632E64"/>
    <w:rsid w:val="00637C8E"/>
    <w:rsid w:val="00642EF5"/>
    <w:rsid w:val="00647B8B"/>
    <w:rsid w:val="00650F02"/>
    <w:rsid w:val="00651D65"/>
    <w:rsid w:val="00656E89"/>
    <w:rsid w:val="006612F5"/>
    <w:rsid w:val="00665F68"/>
    <w:rsid w:val="00671B06"/>
    <w:rsid w:val="00680930"/>
    <w:rsid w:val="00681871"/>
    <w:rsid w:val="00690829"/>
    <w:rsid w:val="00691B6F"/>
    <w:rsid w:val="006A65E0"/>
    <w:rsid w:val="006C0739"/>
    <w:rsid w:val="006C3CF5"/>
    <w:rsid w:val="006D0CD1"/>
    <w:rsid w:val="006D243D"/>
    <w:rsid w:val="006D6D3F"/>
    <w:rsid w:val="006E38A1"/>
    <w:rsid w:val="006F3808"/>
    <w:rsid w:val="006F48D1"/>
    <w:rsid w:val="006F7A9D"/>
    <w:rsid w:val="00704344"/>
    <w:rsid w:val="007056D0"/>
    <w:rsid w:val="00707F42"/>
    <w:rsid w:val="00717576"/>
    <w:rsid w:val="00717982"/>
    <w:rsid w:val="007414ED"/>
    <w:rsid w:val="00741DAF"/>
    <w:rsid w:val="00743FED"/>
    <w:rsid w:val="007475A9"/>
    <w:rsid w:val="00767C93"/>
    <w:rsid w:val="0077299B"/>
    <w:rsid w:val="00780705"/>
    <w:rsid w:val="00784809"/>
    <w:rsid w:val="00786978"/>
    <w:rsid w:val="00792A5B"/>
    <w:rsid w:val="007933F6"/>
    <w:rsid w:val="00793A3F"/>
    <w:rsid w:val="007A0950"/>
    <w:rsid w:val="007A3B91"/>
    <w:rsid w:val="007A7846"/>
    <w:rsid w:val="007B2B25"/>
    <w:rsid w:val="007B7993"/>
    <w:rsid w:val="007C02C9"/>
    <w:rsid w:val="007C31FF"/>
    <w:rsid w:val="007C4181"/>
    <w:rsid w:val="007C6182"/>
    <w:rsid w:val="007C7E78"/>
    <w:rsid w:val="007D0288"/>
    <w:rsid w:val="007D22EC"/>
    <w:rsid w:val="007D764A"/>
    <w:rsid w:val="007F622D"/>
    <w:rsid w:val="00800345"/>
    <w:rsid w:val="0080187F"/>
    <w:rsid w:val="00802EF9"/>
    <w:rsid w:val="008166FF"/>
    <w:rsid w:val="008168A8"/>
    <w:rsid w:val="00820345"/>
    <w:rsid w:val="008257C5"/>
    <w:rsid w:val="00826154"/>
    <w:rsid w:val="00826522"/>
    <w:rsid w:val="00841943"/>
    <w:rsid w:val="00856289"/>
    <w:rsid w:val="00873D3E"/>
    <w:rsid w:val="00875FCC"/>
    <w:rsid w:val="00876609"/>
    <w:rsid w:val="00881F50"/>
    <w:rsid w:val="0088209C"/>
    <w:rsid w:val="0088748E"/>
    <w:rsid w:val="00887F84"/>
    <w:rsid w:val="0089517B"/>
    <w:rsid w:val="008961F8"/>
    <w:rsid w:val="008A120A"/>
    <w:rsid w:val="008A17E1"/>
    <w:rsid w:val="008B429B"/>
    <w:rsid w:val="008B6D7B"/>
    <w:rsid w:val="008B6DBD"/>
    <w:rsid w:val="008C5BF5"/>
    <w:rsid w:val="008C5ED7"/>
    <w:rsid w:val="008D3F11"/>
    <w:rsid w:val="008E5665"/>
    <w:rsid w:val="008F1B7F"/>
    <w:rsid w:val="008F6980"/>
    <w:rsid w:val="008F6A37"/>
    <w:rsid w:val="00906A20"/>
    <w:rsid w:val="009109E6"/>
    <w:rsid w:val="00920E67"/>
    <w:rsid w:val="00923807"/>
    <w:rsid w:val="0093526F"/>
    <w:rsid w:val="00941D9C"/>
    <w:rsid w:val="00942EBE"/>
    <w:rsid w:val="00943259"/>
    <w:rsid w:val="009445B8"/>
    <w:rsid w:val="00944986"/>
    <w:rsid w:val="00950DF2"/>
    <w:rsid w:val="0095509A"/>
    <w:rsid w:val="0096257A"/>
    <w:rsid w:val="00963DEB"/>
    <w:rsid w:val="00973F8B"/>
    <w:rsid w:val="00980F9B"/>
    <w:rsid w:val="00982498"/>
    <w:rsid w:val="00982C46"/>
    <w:rsid w:val="00987EF1"/>
    <w:rsid w:val="0099635F"/>
    <w:rsid w:val="00996478"/>
    <w:rsid w:val="009A500A"/>
    <w:rsid w:val="009A5637"/>
    <w:rsid w:val="009A63CD"/>
    <w:rsid w:val="009A71DC"/>
    <w:rsid w:val="009A73FD"/>
    <w:rsid w:val="009C3542"/>
    <w:rsid w:val="009C4404"/>
    <w:rsid w:val="009C44C8"/>
    <w:rsid w:val="009C4DDC"/>
    <w:rsid w:val="009D201E"/>
    <w:rsid w:val="009D450F"/>
    <w:rsid w:val="009D521F"/>
    <w:rsid w:val="009E6171"/>
    <w:rsid w:val="00A03414"/>
    <w:rsid w:val="00A10700"/>
    <w:rsid w:val="00A17797"/>
    <w:rsid w:val="00A21E8C"/>
    <w:rsid w:val="00A22B5F"/>
    <w:rsid w:val="00A25D7A"/>
    <w:rsid w:val="00A264A9"/>
    <w:rsid w:val="00A27EBE"/>
    <w:rsid w:val="00A32C8B"/>
    <w:rsid w:val="00A35535"/>
    <w:rsid w:val="00A4010B"/>
    <w:rsid w:val="00A47A69"/>
    <w:rsid w:val="00A52B5D"/>
    <w:rsid w:val="00A61E17"/>
    <w:rsid w:val="00A67D04"/>
    <w:rsid w:val="00A753C4"/>
    <w:rsid w:val="00A778A3"/>
    <w:rsid w:val="00A84F4C"/>
    <w:rsid w:val="00A86CC1"/>
    <w:rsid w:val="00A93512"/>
    <w:rsid w:val="00A93549"/>
    <w:rsid w:val="00A94709"/>
    <w:rsid w:val="00A95306"/>
    <w:rsid w:val="00AA10C4"/>
    <w:rsid w:val="00AA43C7"/>
    <w:rsid w:val="00AB2CA1"/>
    <w:rsid w:val="00AC1332"/>
    <w:rsid w:val="00AD1DC2"/>
    <w:rsid w:val="00AD3B07"/>
    <w:rsid w:val="00AD58D9"/>
    <w:rsid w:val="00AE0023"/>
    <w:rsid w:val="00AE3E39"/>
    <w:rsid w:val="00AF283A"/>
    <w:rsid w:val="00AF2942"/>
    <w:rsid w:val="00AF6094"/>
    <w:rsid w:val="00AF69FD"/>
    <w:rsid w:val="00B107B9"/>
    <w:rsid w:val="00B149B3"/>
    <w:rsid w:val="00B14AA5"/>
    <w:rsid w:val="00B3025F"/>
    <w:rsid w:val="00B30839"/>
    <w:rsid w:val="00B3334E"/>
    <w:rsid w:val="00B35FE8"/>
    <w:rsid w:val="00B6282B"/>
    <w:rsid w:val="00B66157"/>
    <w:rsid w:val="00B739E8"/>
    <w:rsid w:val="00B75DAD"/>
    <w:rsid w:val="00B93929"/>
    <w:rsid w:val="00B96471"/>
    <w:rsid w:val="00B97925"/>
    <w:rsid w:val="00BA25C3"/>
    <w:rsid w:val="00BC4240"/>
    <w:rsid w:val="00BC463C"/>
    <w:rsid w:val="00BD3950"/>
    <w:rsid w:val="00BD4FA0"/>
    <w:rsid w:val="00BD6E5B"/>
    <w:rsid w:val="00BE78FF"/>
    <w:rsid w:val="00BF6E6D"/>
    <w:rsid w:val="00C01403"/>
    <w:rsid w:val="00C0405E"/>
    <w:rsid w:val="00C066B3"/>
    <w:rsid w:val="00C1185F"/>
    <w:rsid w:val="00C136E2"/>
    <w:rsid w:val="00C16631"/>
    <w:rsid w:val="00C179A9"/>
    <w:rsid w:val="00C32A64"/>
    <w:rsid w:val="00C40E86"/>
    <w:rsid w:val="00C5471E"/>
    <w:rsid w:val="00C744F4"/>
    <w:rsid w:val="00C82DCA"/>
    <w:rsid w:val="00C9038F"/>
    <w:rsid w:val="00C906BE"/>
    <w:rsid w:val="00CA0DE7"/>
    <w:rsid w:val="00CB76EA"/>
    <w:rsid w:val="00CD3E76"/>
    <w:rsid w:val="00CD6381"/>
    <w:rsid w:val="00CD7D96"/>
    <w:rsid w:val="00CE5730"/>
    <w:rsid w:val="00CE6669"/>
    <w:rsid w:val="00CF27BE"/>
    <w:rsid w:val="00CF4598"/>
    <w:rsid w:val="00D00645"/>
    <w:rsid w:val="00D03A69"/>
    <w:rsid w:val="00D126D8"/>
    <w:rsid w:val="00D14392"/>
    <w:rsid w:val="00D17EBC"/>
    <w:rsid w:val="00D2340E"/>
    <w:rsid w:val="00D33508"/>
    <w:rsid w:val="00D34866"/>
    <w:rsid w:val="00D35EA9"/>
    <w:rsid w:val="00D4637B"/>
    <w:rsid w:val="00D517C2"/>
    <w:rsid w:val="00D53210"/>
    <w:rsid w:val="00D537CA"/>
    <w:rsid w:val="00D54291"/>
    <w:rsid w:val="00D60B45"/>
    <w:rsid w:val="00D772F0"/>
    <w:rsid w:val="00D866E0"/>
    <w:rsid w:val="00D92FFD"/>
    <w:rsid w:val="00DA126A"/>
    <w:rsid w:val="00DA2160"/>
    <w:rsid w:val="00DA2D57"/>
    <w:rsid w:val="00DA3192"/>
    <w:rsid w:val="00DA3A5F"/>
    <w:rsid w:val="00DB1076"/>
    <w:rsid w:val="00DB1C61"/>
    <w:rsid w:val="00DB490F"/>
    <w:rsid w:val="00DB61D9"/>
    <w:rsid w:val="00DD1A18"/>
    <w:rsid w:val="00DD21EA"/>
    <w:rsid w:val="00DD49C2"/>
    <w:rsid w:val="00DD6D91"/>
    <w:rsid w:val="00DE293E"/>
    <w:rsid w:val="00DE487A"/>
    <w:rsid w:val="00DF2CAA"/>
    <w:rsid w:val="00DF49ED"/>
    <w:rsid w:val="00DF5A58"/>
    <w:rsid w:val="00DF69D1"/>
    <w:rsid w:val="00E01B1E"/>
    <w:rsid w:val="00E1193E"/>
    <w:rsid w:val="00E20623"/>
    <w:rsid w:val="00E21DAB"/>
    <w:rsid w:val="00E36DD0"/>
    <w:rsid w:val="00E40B2B"/>
    <w:rsid w:val="00E5110F"/>
    <w:rsid w:val="00E67414"/>
    <w:rsid w:val="00E755D6"/>
    <w:rsid w:val="00E80DDC"/>
    <w:rsid w:val="00E84E80"/>
    <w:rsid w:val="00E8749A"/>
    <w:rsid w:val="00E94964"/>
    <w:rsid w:val="00EA185F"/>
    <w:rsid w:val="00EA330B"/>
    <w:rsid w:val="00EA4AC8"/>
    <w:rsid w:val="00EB595A"/>
    <w:rsid w:val="00EC2957"/>
    <w:rsid w:val="00EC3E75"/>
    <w:rsid w:val="00EC6093"/>
    <w:rsid w:val="00EC7EE7"/>
    <w:rsid w:val="00ED1200"/>
    <w:rsid w:val="00ED3728"/>
    <w:rsid w:val="00EE4E94"/>
    <w:rsid w:val="00EF05E2"/>
    <w:rsid w:val="00EF149D"/>
    <w:rsid w:val="00EF2090"/>
    <w:rsid w:val="00EF5B41"/>
    <w:rsid w:val="00F033C6"/>
    <w:rsid w:val="00F057E8"/>
    <w:rsid w:val="00F062BE"/>
    <w:rsid w:val="00F07807"/>
    <w:rsid w:val="00F078C7"/>
    <w:rsid w:val="00F102D5"/>
    <w:rsid w:val="00F10705"/>
    <w:rsid w:val="00F13079"/>
    <w:rsid w:val="00F13299"/>
    <w:rsid w:val="00F15051"/>
    <w:rsid w:val="00F1766D"/>
    <w:rsid w:val="00F25AEF"/>
    <w:rsid w:val="00F25BAF"/>
    <w:rsid w:val="00F27A43"/>
    <w:rsid w:val="00F30BA2"/>
    <w:rsid w:val="00F3277C"/>
    <w:rsid w:val="00F32B6B"/>
    <w:rsid w:val="00F37337"/>
    <w:rsid w:val="00F416AA"/>
    <w:rsid w:val="00F606D1"/>
    <w:rsid w:val="00F60AE5"/>
    <w:rsid w:val="00F642A5"/>
    <w:rsid w:val="00F72FF3"/>
    <w:rsid w:val="00F81B6F"/>
    <w:rsid w:val="00F83892"/>
    <w:rsid w:val="00F86C5B"/>
    <w:rsid w:val="00F9302D"/>
    <w:rsid w:val="00FA1EA2"/>
    <w:rsid w:val="00FA534C"/>
    <w:rsid w:val="00FB541D"/>
    <w:rsid w:val="00FC6C6D"/>
    <w:rsid w:val="00FC78F7"/>
    <w:rsid w:val="00FC7C8A"/>
    <w:rsid w:val="00FD643E"/>
    <w:rsid w:val="00FD6ECE"/>
    <w:rsid w:val="00FD768A"/>
    <w:rsid w:val="00FE7728"/>
    <w:rsid w:val="00FF542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4A6D"/>
  <w15:docId w15:val="{72D93EE3-D86C-4F71-9783-E0F19808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404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96AB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201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01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01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01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013D"/>
    <w:rPr>
      <w:b/>
      <w:bCs/>
      <w:sz w:val="20"/>
      <w:szCs w:val="20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7C02C9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37337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9C3542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F5428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DA2160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8168A8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F27A43"/>
  </w:style>
  <w:style w:type="character" w:customStyle="1" w:styleId="eop">
    <w:name w:val="eop"/>
    <w:basedOn w:val="Bekezdsalapbettpusa"/>
    <w:rsid w:val="00F27A43"/>
  </w:style>
  <w:style w:type="paragraph" w:customStyle="1" w:styleId="paragraph">
    <w:name w:val="paragraph"/>
    <w:basedOn w:val="Norml"/>
    <w:rsid w:val="00F2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://www.emerson.hu" TargetMode="External"/><Relationship Id="rId26" Type="http://schemas.openxmlformats.org/officeDocument/2006/relationships/hyperlink" Target="https://mvm.karrierportal.hu/dualis-egyetemi-kepz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Aranyosi@MOL.hu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szter.radacsi@borsodchem.eu" TargetMode="External"/><Relationship Id="rId25" Type="http://schemas.openxmlformats.org/officeDocument/2006/relationships/hyperlink" Target="http://www.xpert.mvm.hu/" TargetMode="External"/><Relationship Id="rId33" Type="http://schemas.openxmlformats.org/officeDocument/2006/relationships/hyperlink" Target="mailto:julia.oszi-toth@zf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rsodchem-group.com" TargetMode="External"/><Relationship Id="rId20" Type="http://schemas.openxmlformats.org/officeDocument/2006/relationships/hyperlink" Target="http://www.mol.hu" TargetMode="External"/><Relationship Id="rId29" Type="http://schemas.openxmlformats.org/officeDocument/2006/relationships/hyperlink" Target="mailto:dalma.borbas@neutrikgroup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utanpotlas@mvm.hu" TargetMode="External"/><Relationship Id="rId32" Type="http://schemas.openxmlformats.org/officeDocument/2006/relationships/hyperlink" Target="http://www.zf.com/hungary/hu/home/hom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@axing.hu" TargetMode="External"/><Relationship Id="rId23" Type="http://schemas.openxmlformats.org/officeDocument/2006/relationships/hyperlink" Target="https://mvm.karrierportal.hu/dualis-egyetemi-kepzes" TargetMode="External"/><Relationship Id="rId28" Type="http://schemas.openxmlformats.org/officeDocument/2006/relationships/hyperlink" Target="http://www.neutrikgroup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reger@emerson.com" TargetMode="External"/><Relationship Id="rId31" Type="http://schemas.openxmlformats.org/officeDocument/2006/relationships/hyperlink" Target="mailto:ZlinszkyE@olajterv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xing.hu" TargetMode="External"/><Relationship Id="rId22" Type="http://schemas.openxmlformats.org/officeDocument/2006/relationships/hyperlink" Target="https://erbe.mvm.hu/" TargetMode="External"/><Relationship Id="rId27" Type="http://schemas.openxmlformats.org/officeDocument/2006/relationships/hyperlink" Target="mailto:utanpotlas@mvm.hu" TargetMode="External"/><Relationship Id="rId30" Type="http://schemas.openxmlformats.org/officeDocument/2006/relationships/hyperlink" Target="http://www.olajterv.hu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4ca849ae268fdaa6ba74bff1107b2782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bb978a9e623e6bd082fd8b487e06dda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B52A6-F849-450F-8864-D5C96788B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48F5F-CB5A-45D7-9DD1-4944211090D9}">
  <ds:schemaRefs>
    <ds:schemaRef ds:uri="http://schemas.microsoft.com/office/2006/metadata/properties"/>
    <ds:schemaRef ds:uri="http://schemas.microsoft.com/office/infopath/2007/PartnerControls"/>
    <ds:schemaRef ds:uri="99ac171f-714a-432c-9dae-6e6e7f9e3196"/>
  </ds:schemaRefs>
</ds:datastoreItem>
</file>

<file path=customXml/itemProps3.xml><?xml version="1.0" encoding="utf-8"?>
<ds:datastoreItem xmlns:ds="http://schemas.openxmlformats.org/officeDocument/2006/customXml" ds:itemID="{34E1EAE8-8852-498D-9E42-90318AD51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4DEBF-B5E8-4254-9F19-8AF2A333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8</cp:revision>
  <cp:lastPrinted>2023-04-27T09:50:00Z</cp:lastPrinted>
  <dcterms:created xsi:type="dcterms:W3CDTF">2025-05-26T09:28:00Z</dcterms:created>
  <dcterms:modified xsi:type="dcterms:W3CDTF">2025-07-26T14:30:00Z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